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633" w:rsidRDefault="00AE5633" w:rsidP="00AE5633">
      <w:pPr>
        <w:ind w:firstLine="567"/>
        <w:jc w:val="both"/>
      </w:pPr>
    </w:p>
    <w:p w:rsidR="00AE5633" w:rsidRDefault="00AE5633" w:rsidP="00AE5633">
      <w:pPr>
        <w:ind w:firstLine="567"/>
        <w:jc w:val="both"/>
      </w:pPr>
    </w:p>
    <w:p w:rsidR="00AE5633" w:rsidRDefault="00AE5633" w:rsidP="00AE5633">
      <w:pPr>
        <w:ind w:firstLine="567"/>
        <w:jc w:val="both"/>
      </w:pPr>
    </w:p>
    <w:p w:rsidR="00AE5633" w:rsidRDefault="00AE5633" w:rsidP="00AE5633">
      <w:pPr>
        <w:ind w:firstLine="567"/>
        <w:jc w:val="both"/>
      </w:pPr>
    </w:p>
    <w:p w:rsidR="00AE5633" w:rsidRDefault="00AE5633" w:rsidP="00AE5633">
      <w:pPr>
        <w:ind w:firstLine="567"/>
        <w:jc w:val="both"/>
      </w:pPr>
      <w:r>
        <w:rPr>
          <w:noProof/>
          <w:lang w:val="ru-RU" w:eastAsia="ru-RU"/>
        </w:rPr>
        <w:drawing>
          <wp:inline distT="0" distB="0" distL="0" distR="0">
            <wp:extent cx="5940425" cy="8231641"/>
            <wp:effectExtent l="19050" t="0" r="3175" b="0"/>
            <wp:docPr id="1" name="Рисунок 1" descr="C:\Users\2017\AppData\Local\Temp\Rar$DIa0.476\руш 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017\AppData\Local\Temp\Rar$DIa0.476\руш 62.jpg"/>
                    <pic:cNvPicPr>
                      <a:picLocks noChangeAspect="1" noChangeArrowheads="1"/>
                    </pic:cNvPicPr>
                  </pic:nvPicPr>
                  <pic:blipFill>
                    <a:blip r:embed="rId5" cstate="print"/>
                    <a:srcRect/>
                    <a:stretch>
                      <a:fillRect/>
                    </a:stretch>
                  </pic:blipFill>
                  <pic:spPr bwMode="auto">
                    <a:xfrm>
                      <a:off x="0" y="0"/>
                      <a:ext cx="5940425" cy="8231641"/>
                    </a:xfrm>
                    <a:prstGeom prst="rect">
                      <a:avLst/>
                    </a:prstGeom>
                    <a:noFill/>
                    <a:ln w="9525">
                      <a:noFill/>
                      <a:miter lim="800000"/>
                      <a:headEnd/>
                      <a:tailEnd/>
                    </a:ln>
                  </pic:spPr>
                </pic:pic>
              </a:graphicData>
            </a:graphic>
          </wp:inline>
        </w:drawing>
      </w:r>
    </w:p>
    <w:p w:rsidR="00AE5633" w:rsidRDefault="00AE5633" w:rsidP="00AE5633">
      <w:pPr>
        <w:ind w:firstLine="567"/>
        <w:jc w:val="both"/>
      </w:pPr>
    </w:p>
    <w:p w:rsidR="00AE5633" w:rsidRPr="00B96669" w:rsidRDefault="00AE5633" w:rsidP="00AE5633">
      <w:pPr>
        <w:ind w:firstLine="567"/>
        <w:jc w:val="both"/>
      </w:pPr>
      <w:r w:rsidRPr="00B96669">
        <w:lastRenderedPageBreak/>
        <w:t>Рабочая программа учебного предмета “Литературное чтение” (“Әдәби уку”) для 4 класса разработана в соответствии с ООП ООО МБОУ “СОШ №3 г. Азнакаево”,  с федеральными государственными образовательными стандартами и определяет цели, задачи, планируемые результаты и содержание предмета. В МБОУ “СОШ №3 г.Азнакаево”, согласно учебному плану, в 4 классе на преподавание предмета “Литературное чтение” (“Әдәби уку”)  предусмотрено 34 часа (1 час в неделю).</w:t>
      </w:r>
    </w:p>
    <w:p w:rsidR="00AE5633" w:rsidRPr="00B96669" w:rsidRDefault="00AE5633" w:rsidP="00AE5633">
      <w:pPr>
        <w:ind w:firstLine="709"/>
        <w:jc w:val="both"/>
        <w:rPr>
          <w:caps/>
        </w:rPr>
      </w:pPr>
    </w:p>
    <w:p w:rsidR="00AE5633" w:rsidRPr="00B96669" w:rsidRDefault="00AE5633" w:rsidP="00AE5633">
      <w:pPr>
        <w:ind w:firstLine="709"/>
        <w:jc w:val="center"/>
        <w:rPr>
          <w:caps/>
        </w:rPr>
      </w:pPr>
      <w:r w:rsidRPr="00B96669">
        <w:rPr>
          <w:caps/>
        </w:rPr>
        <w:t>Планируемые результаты освоения учебноГО ПРЕДМЕТА</w:t>
      </w:r>
    </w:p>
    <w:p w:rsidR="00AE5633" w:rsidRPr="00B96669" w:rsidRDefault="00AE5633" w:rsidP="00AE5633">
      <w:pPr>
        <w:ind w:firstLine="709"/>
        <w:jc w:val="center"/>
        <w:rPr>
          <w:caps/>
        </w:rPr>
      </w:pPr>
      <w:r w:rsidRPr="00B96669">
        <w:rPr>
          <w:caps/>
        </w:rPr>
        <w:t>к концу 4-го года обучения</w:t>
      </w:r>
    </w:p>
    <w:p w:rsidR="00AE5633" w:rsidRPr="00B96669" w:rsidRDefault="00AE5633" w:rsidP="00AE5633">
      <w:pPr>
        <w:ind w:firstLine="709"/>
        <w:jc w:val="both"/>
      </w:pPr>
      <w:r w:rsidRPr="00B96669">
        <w:rPr>
          <w:b/>
          <w:bCs/>
        </w:rPr>
        <w:t>Раздел  «Виды  речевой и читательской деятельности»:</w:t>
      </w:r>
      <w:r w:rsidRPr="00B96669">
        <w:t xml:space="preserve"> 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AE5633" w:rsidRPr="00B96669" w:rsidRDefault="00AE5633" w:rsidP="00AE5633">
      <w:pPr>
        <w:ind w:firstLine="709"/>
        <w:jc w:val="both"/>
      </w:pPr>
      <w:r w:rsidRPr="00B96669">
        <w:rPr>
          <w:b/>
          <w:bCs/>
        </w:rPr>
        <w:t>Выпускник научится</w:t>
      </w:r>
      <w:r w:rsidRPr="00B96669">
        <w:t xml:space="preserve">: </w:t>
      </w:r>
    </w:p>
    <w:p w:rsidR="00AE5633" w:rsidRPr="00B96669" w:rsidRDefault="00AE5633" w:rsidP="00AE5633">
      <w:pPr>
        <w:ind w:firstLine="709"/>
        <w:jc w:val="both"/>
      </w:pPr>
      <w:r w:rsidRPr="00B96669">
        <w:t>• читать про себя в процессе ознакомительного, просмотрового чтения, выборочного и изучающего чтения;</w:t>
      </w:r>
    </w:p>
    <w:p w:rsidR="00AE5633" w:rsidRPr="00B96669" w:rsidRDefault="00AE5633" w:rsidP="00AE5633">
      <w:pPr>
        <w:ind w:firstLine="709"/>
        <w:jc w:val="both"/>
      </w:pPr>
      <w:r w:rsidRPr="00B96669">
        <w:t xml:space="preserve">• 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AE5633" w:rsidRPr="00B96669" w:rsidRDefault="00AE5633" w:rsidP="00AE5633">
      <w:pPr>
        <w:ind w:firstLine="709"/>
        <w:jc w:val="both"/>
      </w:pPr>
      <w:r w:rsidRPr="00B96669">
        <w:t xml:space="preserve">• представлять содержание основных литературных произведений, изученных в классе, указывать их авторов и названия; </w:t>
      </w:r>
    </w:p>
    <w:p w:rsidR="00AE5633" w:rsidRPr="00B96669" w:rsidRDefault="00AE5633" w:rsidP="00AE5633">
      <w:pPr>
        <w:ind w:firstLine="709"/>
        <w:jc w:val="both"/>
      </w:pPr>
      <w:r w:rsidRPr="00B96669">
        <w:t xml:space="preserve">• перечислять названия двух-трех детских журналов и пересказывать их основное содержание (на уровне рубрик); </w:t>
      </w:r>
    </w:p>
    <w:p w:rsidR="00AE5633" w:rsidRPr="00B96669" w:rsidRDefault="00AE5633" w:rsidP="00AE5633">
      <w:pPr>
        <w:ind w:firstLine="709"/>
        <w:jc w:val="both"/>
      </w:pPr>
      <w:r w:rsidRPr="00B96669">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AE5633" w:rsidRPr="00B96669" w:rsidRDefault="00AE5633" w:rsidP="00AE5633">
      <w:pPr>
        <w:ind w:firstLine="709"/>
        <w:jc w:val="both"/>
      </w:pPr>
      <w:r w:rsidRPr="00B96669">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AE5633" w:rsidRPr="00B96669" w:rsidRDefault="00AE5633" w:rsidP="00AE5633">
      <w:pPr>
        <w:ind w:firstLine="709"/>
        <w:jc w:val="both"/>
      </w:pPr>
      <w:r w:rsidRPr="00B96669">
        <w:t>• 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AE5633" w:rsidRPr="00B96669" w:rsidRDefault="00AE5633" w:rsidP="00AE5633">
      <w:pPr>
        <w:ind w:firstLine="709"/>
        <w:jc w:val="both"/>
      </w:pPr>
      <w:r w:rsidRPr="00B96669">
        <w:t xml:space="preserve">• ориентироваться в книге по ее элементам (автор, название, титульный лист, страница «Содержание» или «Оглавление», аннотация, иллюстрации); </w:t>
      </w:r>
    </w:p>
    <w:p w:rsidR="00AE5633" w:rsidRPr="00B96669" w:rsidRDefault="00AE5633" w:rsidP="00AE5633">
      <w:pPr>
        <w:ind w:firstLine="709"/>
        <w:jc w:val="both"/>
      </w:pPr>
      <w:r w:rsidRPr="00B96669">
        <w:t xml:space="preserve">• составлять аннотацию на отдельное произведение и на сборники произведений; </w:t>
      </w:r>
    </w:p>
    <w:p w:rsidR="00AE5633" w:rsidRPr="00B96669" w:rsidRDefault="00AE5633" w:rsidP="00AE5633">
      <w:pPr>
        <w:ind w:firstLine="709"/>
        <w:jc w:val="both"/>
      </w:pPr>
      <w:r w:rsidRPr="00B96669">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AE5633" w:rsidRPr="00B96669" w:rsidRDefault="00AE5633" w:rsidP="00AE5633">
      <w:pPr>
        <w:ind w:firstLine="709"/>
        <w:jc w:val="both"/>
      </w:pPr>
      <w:r w:rsidRPr="00B96669">
        <w:t xml:space="preserve">• высказывать оценочные суждения о героях прочитанных произведений и тактично воспринимать мнения одноклассников; </w:t>
      </w:r>
    </w:p>
    <w:p w:rsidR="00AE5633" w:rsidRPr="00B96669" w:rsidRDefault="00AE5633" w:rsidP="00AE5633">
      <w:pPr>
        <w:ind w:firstLine="709"/>
        <w:jc w:val="both"/>
      </w:pPr>
      <w:r w:rsidRPr="00B96669">
        <w:t xml:space="preserve">• самостоятельно работать с разными источниками информации (включая словари и справочники разного направления). </w:t>
      </w:r>
    </w:p>
    <w:p w:rsidR="00AE5633" w:rsidRPr="00B96669" w:rsidRDefault="00AE5633" w:rsidP="00AE5633">
      <w:pPr>
        <w:ind w:firstLine="709"/>
        <w:jc w:val="both"/>
      </w:pPr>
    </w:p>
    <w:p w:rsidR="00AE5633" w:rsidRPr="00B96669" w:rsidRDefault="00AE5633" w:rsidP="00AE5633">
      <w:pPr>
        <w:ind w:firstLine="709"/>
        <w:jc w:val="both"/>
      </w:pPr>
      <w:r w:rsidRPr="00B96669">
        <w:rPr>
          <w:b/>
          <w:bCs/>
        </w:rPr>
        <w:t>Раздел «Литературоведческая пропедевтика»:</w:t>
      </w:r>
      <w:r w:rsidRPr="00B96669">
        <w:t xml:space="preserve"> 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AE5633" w:rsidRPr="00B96669" w:rsidRDefault="00AE5633" w:rsidP="00AE5633">
      <w:pPr>
        <w:ind w:firstLine="709"/>
        <w:jc w:val="both"/>
      </w:pPr>
      <w:r w:rsidRPr="00B96669">
        <w:rPr>
          <w:b/>
          <w:bCs/>
        </w:rPr>
        <w:t>Выпускник научится:</w:t>
      </w:r>
    </w:p>
    <w:p w:rsidR="00AE5633" w:rsidRPr="00B96669" w:rsidRDefault="00AE5633" w:rsidP="00AE5633">
      <w:pPr>
        <w:ind w:firstLine="709"/>
        <w:jc w:val="both"/>
      </w:pPr>
      <w:r w:rsidRPr="00B96669">
        <w:t xml:space="preserve">• представлять основной вектор движения художественной культуры: от народного творчества к авторским формам; </w:t>
      </w:r>
    </w:p>
    <w:p w:rsidR="00AE5633" w:rsidRPr="00B96669" w:rsidRDefault="00AE5633" w:rsidP="00AE5633">
      <w:pPr>
        <w:ind w:firstLine="709"/>
        <w:jc w:val="both"/>
      </w:pPr>
      <w:r w:rsidRPr="00B96669">
        <w:t xml:space="preserve">• отличать народные произведения от авторских; </w:t>
      </w:r>
    </w:p>
    <w:p w:rsidR="00AE5633" w:rsidRPr="00B96669" w:rsidRDefault="00AE5633" w:rsidP="00AE5633">
      <w:pPr>
        <w:ind w:firstLine="709"/>
        <w:jc w:val="both"/>
      </w:pPr>
      <w:r w:rsidRPr="00B96669">
        <w:t>•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rsidR="00AE5633" w:rsidRPr="00B96669" w:rsidRDefault="00AE5633" w:rsidP="00AE5633">
      <w:pPr>
        <w:ind w:firstLine="709"/>
        <w:jc w:val="both"/>
        <w:rPr>
          <w:b/>
          <w:bCs/>
        </w:rPr>
      </w:pPr>
    </w:p>
    <w:p w:rsidR="00AE5633" w:rsidRPr="00B96669" w:rsidRDefault="00AE5633" w:rsidP="00AE5633">
      <w:pPr>
        <w:ind w:firstLine="709"/>
        <w:jc w:val="both"/>
      </w:pPr>
      <w:r w:rsidRPr="00B96669">
        <w:rPr>
          <w:b/>
          <w:bCs/>
        </w:rPr>
        <w:lastRenderedPageBreak/>
        <w:t>Выпускник в процессе самостоятельной, парной, групповой и коллективной работы получит возможность научиться</w:t>
      </w:r>
      <w:r w:rsidRPr="00B96669">
        <w:t xml:space="preserve">: </w:t>
      </w:r>
    </w:p>
    <w:p w:rsidR="00AE5633" w:rsidRPr="00B96669" w:rsidRDefault="00AE5633" w:rsidP="00AE5633">
      <w:pPr>
        <w:ind w:firstLine="709"/>
        <w:jc w:val="both"/>
      </w:pPr>
      <w:r w:rsidRPr="00B96669">
        <w:t xml:space="preserve">• отслеживать особенности мифологического восприятия мира в сказках народов мира, татарских и русских народных сказках; </w:t>
      </w:r>
    </w:p>
    <w:p w:rsidR="00AE5633" w:rsidRPr="00B96669" w:rsidRDefault="00AE5633" w:rsidP="00AE5633">
      <w:pPr>
        <w:ind w:firstLine="709"/>
        <w:jc w:val="both"/>
      </w:pPr>
      <w:r w:rsidRPr="00B96669">
        <w:t xml:space="preserve">• обнаруживать связь смысла стихотворения с избранной поэтом стихотворной формой (на примере классической и современной поэзии); </w:t>
      </w:r>
    </w:p>
    <w:p w:rsidR="00AE5633" w:rsidRPr="00B96669" w:rsidRDefault="00AE5633" w:rsidP="00AE5633">
      <w:pPr>
        <w:ind w:firstLine="709"/>
        <w:jc w:val="both"/>
      </w:pPr>
      <w:r w:rsidRPr="00B96669">
        <w:t xml:space="preserve">• понимать роль творческой биографии писателя (поэта, художника) в создании художественного произведения; </w:t>
      </w:r>
    </w:p>
    <w:p w:rsidR="00AE5633" w:rsidRPr="00B96669" w:rsidRDefault="00AE5633" w:rsidP="00AE5633">
      <w:pPr>
        <w:ind w:firstLine="709"/>
        <w:jc w:val="both"/>
      </w:pPr>
      <w:r w:rsidRPr="00B96669">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AE5633" w:rsidRPr="00B96669" w:rsidRDefault="00AE5633" w:rsidP="00AE5633">
      <w:pPr>
        <w:ind w:firstLine="709"/>
        <w:jc w:val="both"/>
      </w:pPr>
    </w:p>
    <w:p w:rsidR="00AE5633" w:rsidRPr="00B96669" w:rsidRDefault="00AE5633" w:rsidP="00AE5633">
      <w:pPr>
        <w:ind w:firstLine="709"/>
        <w:jc w:val="both"/>
      </w:pPr>
      <w:r w:rsidRPr="00B96669">
        <w:rPr>
          <w:b/>
          <w:bCs/>
        </w:rPr>
        <w:t>Раздел «Элементы творческой деятельности учащихся»:</w:t>
      </w:r>
      <w:r w:rsidRPr="00B96669">
        <w:t xml:space="preserve"> чтение по ролям, устное словесное рисование, работа с репродукциями, создание собственных текстов. </w:t>
      </w:r>
    </w:p>
    <w:p w:rsidR="00AE5633" w:rsidRPr="00B96669" w:rsidRDefault="00AE5633" w:rsidP="00AE5633">
      <w:pPr>
        <w:ind w:firstLine="709"/>
        <w:jc w:val="both"/>
      </w:pPr>
      <w:r w:rsidRPr="00B96669">
        <w:rPr>
          <w:b/>
          <w:bCs/>
        </w:rPr>
        <w:t>Выпускник в процессе самостоятельной, парной, групповой и коллективной работы получит возможность научиться:</w:t>
      </w:r>
    </w:p>
    <w:p w:rsidR="00AE5633" w:rsidRPr="00B96669" w:rsidRDefault="00AE5633" w:rsidP="00AE5633">
      <w:pPr>
        <w:ind w:firstLine="709"/>
        <w:jc w:val="both"/>
      </w:pPr>
      <w:r w:rsidRPr="00B96669">
        <w:t xml:space="preserve">• читать вслух стихотворный и прозаический тексты; </w:t>
      </w:r>
    </w:p>
    <w:p w:rsidR="00AE5633" w:rsidRPr="00B96669" w:rsidRDefault="00AE5633" w:rsidP="00AE5633">
      <w:pPr>
        <w:ind w:firstLine="709"/>
        <w:jc w:val="both"/>
      </w:pPr>
      <w:r w:rsidRPr="00B96669">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AE5633" w:rsidRPr="00B96669" w:rsidRDefault="00AE5633" w:rsidP="00AE5633">
      <w:pPr>
        <w:ind w:firstLine="709"/>
        <w:jc w:val="both"/>
      </w:pPr>
      <w:r w:rsidRPr="00B96669">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AE5633" w:rsidRPr="00B96669" w:rsidRDefault="00AE5633" w:rsidP="00AE5633">
      <w:pPr>
        <w:ind w:firstLine="709"/>
        <w:jc w:val="both"/>
      </w:pPr>
    </w:p>
    <w:p w:rsidR="00AE5633" w:rsidRPr="00B96669" w:rsidRDefault="00AE5633" w:rsidP="00AE5633">
      <w:pPr>
        <w:ind w:firstLine="709"/>
        <w:jc w:val="center"/>
        <w:rPr>
          <w:caps/>
        </w:rPr>
      </w:pPr>
      <w:r w:rsidRPr="00B96669">
        <w:rPr>
          <w:caps/>
        </w:rPr>
        <w:t xml:space="preserve">Ожидаемые результаты формирования УУД к концу </w:t>
      </w:r>
    </w:p>
    <w:p w:rsidR="00AE5633" w:rsidRPr="00B96669" w:rsidRDefault="00AE5633" w:rsidP="00AE5633">
      <w:pPr>
        <w:ind w:firstLine="709"/>
        <w:jc w:val="center"/>
        <w:rPr>
          <w:caps/>
        </w:rPr>
      </w:pPr>
      <w:r w:rsidRPr="00B96669">
        <w:rPr>
          <w:caps/>
        </w:rPr>
        <w:t>4-го года обучения</w:t>
      </w:r>
    </w:p>
    <w:p w:rsidR="00AE5633" w:rsidRPr="00B96669" w:rsidRDefault="00AE5633" w:rsidP="00AE5633">
      <w:pPr>
        <w:ind w:firstLine="709"/>
        <w:jc w:val="both"/>
        <w:rPr>
          <w:b/>
          <w:bCs/>
        </w:rPr>
      </w:pPr>
      <w:r w:rsidRPr="00B96669">
        <w:rPr>
          <w:b/>
          <w:bCs/>
        </w:rPr>
        <w:t xml:space="preserve">В области познавательных общих учебных действий выпускник научится: </w:t>
      </w:r>
    </w:p>
    <w:p w:rsidR="00AE5633" w:rsidRPr="00B96669" w:rsidRDefault="00AE5633" w:rsidP="00AE5633">
      <w:pPr>
        <w:ind w:firstLine="709"/>
        <w:jc w:val="both"/>
      </w:pPr>
      <w:r w:rsidRPr="00B96669">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AE5633" w:rsidRPr="00B96669" w:rsidRDefault="00AE5633" w:rsidP="00AE5633">
      <w:pPr>
        <w:ind w:firstLine="709"/>
        <w:jc w:val="both"/>
      </w:pPr>
      <w:r w:rsidRPr="00B96669">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AE5633" w:rsidRPr="00B96669" w:rsidRDefault="00AE5633" w:rsidP="00AE5633">
      <w:pPr>
        <w:ind w:firstLine="709"/>
        <w:jc w:val="both"/>
      </w:pPr>
      <w:r w:rsidRPr="00B96669">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AE5633" w:rsidRPr="00B96669" w:rsidRDefault="00AE5633" w:rsidP="00AE5633">
      <w:pPr>
        <w:ind w:firstLine="709"/>
        <w:jc w:val="both"/>
      </w:pPr>
      <w:r w:rsidRPr="00B96669">
        <w:rPr>
          <w:b/>
          <w:bCs/>
        </w:rPr>
        <w:t>В области коммуникативных учебных действий выпускник научится</w:t>
      </w:r>
      <w:r w:rsidRPr="00B96669">
        <w:t xml:space="preserve">: </w:t>
      </w:r>
    </w:p>
    <w:p w:rsidR="00AE5633" w:rsidRPr="00B96669" w:rsidRDefault="00AE5633" w:rsidP="00AE5633">
      <w:pPr>
        <w:ind w:firstLine="709"/>
        <w:jc w:val="both"/>
      </w:pPr>
      <w:r w:rsidRPr="00B96669">
        <w:t xml:space="preserve">а) в рамках коммуникации как сотрудничества: </w:t>
      </w:r>
    </w:p>
    <w:p w:rsidR="00AE5633" w:rsidRPr="00B96669" w:rsidRDefault="00AE5633" w:rsidP="00AE5633">
      <w:pPr>
        <w:ind w:firstLine="709"/>
        <w:jc w:val="both"/>
      </w:pPr>
      <w:r w:rsidRPr="00B96669">
        <w:t xml:space="preserve">• разным формам учебной кооперации (работа вдвоем, в малой группе, в большой группе) и разным социальным ролям (ведущего и исполнителя); </w:t>
      </w:r>
    </w:p>
    <w:p w:rsidR="00AE5633" w:rsidRPr="00B96669" w:rsidRDefault="00AE5633" w:rsidP="00AE5633">
      <w:pPr>
        <w:ind w:firstLine="709"/>
        <w:jc w:val="both"/>
      </w:pPr>
      <w:r w:rsidRPr="00B96669">
        <w:t>б) в рамках коммуникации как взаимодействия:</w:t>
      </w:r>
    </w:p>
    <w:p w:rsidR="00AE5633" w:rsidRPr="00B96669" w:rsidRDefault="00AE5633" w:rsidP="00AE5633">
      <w:pPr>
        <w:ind w:firstLine="709"/>
        <w:jc w:val="both"/>
      </w:pPr>
      <w:r w:rsidRPr="00B96669">
        <w:t xml:space="preserve"> • 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AE5633" w:rsidRPr="00B96669" w:rsidRDefault="00AE5633" w:rsidP="00AE5633">
      <w:pPr>
        <w:ind w:firstLine="709"/>
        <w:jc w:val="both"/>
      </w:pPr>
      <w:r w:rsidRPr="00B96669">
        <w:rPr>
          <w:b/>
          <w:bCs/>
        </w:rPr>
        <w:t>В области регулятивных учебных действий выпускник научится</w:t>
      </w:r>
      <w:r w:rsidRPr="00B96669">
        <w:t xml:space="preserve">: </w:t>
      </w:r>
    </w:p>
    <w:p w:rsidR="00AE5633" w:rsidRPr="00B96669" w:rsidRDefault="00AE5633" w:rsidP="00AE5633">
      <w:pPr>
        <w:ind w:firstLine="709"/>
        <w:jc w:val="both"/>
      </w:pPr>
      <w:r w:rsidRPr="00B96669">
        <w:t xml:space="preserve">• осуществлять самоконтроль и контроль за ходом выполнения работы и полученного результата. </w:t>
      </w:r>
    </w:p>
    <w:p w:rsidR="00AE5633" w:rsidRPr="00B96669" w:rsidRDefault="00AE5633" w:rsidP="00AE5633">
      <w:pPr>
        <w:ind w:firstLine="709"/>
        <w:jc w:val="both"/>
      </w:pPr>
      <w:r w:rsidRPr="00B96669">
        <w:rPr>
          <w:b/>
          <w:bCs/>
        </w:rPr>
        <w:t>В области личностных учебных действий выпускник получит возможность научиться:</w:t>
      </w:r>
    </w:p>
    <w:p w:rsidR="00AE5633" w:rsidRPr="00B96669" w:rsidRDefault="00AE5633" w:rsidP="00AE5633">
      <w:pPr>
        <w:ind w:firstLine="709"/>
        <w:jc w:val="both"/>
      </w:pPr>
      <w:r w:rsidRPr="00B96669">
        <w:t>• осознавать значение литературного чтения в формировании собственной культуры и мировосприятия;</w:t>
      </w:r>
    </w:p>
    <w:p w:rsidR="00AE5633" w:rsidRPr="00B96669" w:rsidRDefault="00AE5633" w:rsidP="00AE5633">
      <w:pPr>
        <w:ind w:firstLine="709"/>
        <w:jc w:val="both"/>
      </w:pPr>
      <w:r w:rsidRPr="00B96669">
        <w:t>• профилировать свою нравственно-этическую ориентацию (накопив в ходе анализа произведений и общения по их поводу опыт моральных оценок и нравственного выбора).</w:t>
      </w:r>
    </w:p>
    <w:p w:rsidR="00AE5633" w:rsidRPr="00B96669" w:rsidRDefault="00AE5633" w:rsidP="00AE5633">
      <w:pPr>
        <w:ind w:firstLine="709"/>
        <w:jc w:val="both"/>
      </w:pPr>
    </w:p>
    <w:p w:rsidR="00AE5633" w:rsidRPr="00B96669" w:rsidRDefault="00AE5633" w:rsidP="00AE5633">
      <w:pPr>
        <w:ind w:firstLine="709"/>
        <w:jc w:val="both"/>
        <w:rPr>
          <w:b/>
          <w:bCs/>
        </w:rPr>
      </w:pPr>
    </w:p>
    <w:p w:rsidR="00AE5633" w:rsidRPr="00B96669" w:rsidRDefault="00AE5633" w:rsidP="00AE5633">
      <w:pPr>
        <w:ind w:firstLine="709"/>
        <w:jc w:val="both"/>
        <w:rPr>
          <w:b/>
          <w:bCs/>
        </w:rPr>
      </w:pPr>
      <w:r w:rsidRPr="00B96669">
        <w:rPr>
          <w:b/>
          <w:bCs/>
        </w:rPr>
        <w:t>Предметные результаты:</w:t>
      </w:r>
    </w:p>
    <w:p w:rsidR="00AE5633" w:rsidRPr="00B96669" w:rsidRDefault="00AE5633" w:rsidP="00AE5633">
      <w:pPr>
        <w:ind w:firstLine="709"/>
        <w:jc w:val="both"/>
      </w:pPr>
      <w:r w:rsidRPr="00B96669">
        <w:t>понимание литературы как явления национальной и мировой культуры, средства сохранения и передачи нравственных ценностей и традиций;</w:t>
      </w:r>
    </w:p>
    <w:p w:rsidR="00AE5633" w:rsidRPr="00B96669" w:rsidRDefault="00AE5633" w:rsidP="00AE5633">
      <w:pPr>
        <w:ind w:firstLine="709"/>
        <w:jc w:val="both"/>
      </w:pPr>
      <w:r w:rsidRPr="00B96669">
        <w:t>формирование представлений о Родине и ее людях, окружающем мире, культуре, понятий о добре и зле, дружбе, честности;</w:t>
      </w:r>
    </w:p>
    <w:p w:rsidR="00AE5633" w:rsidRPr="00B96669" w:rsidRDefault="00AE5633" w:rsidP="00AE5633">
      <w:pPr>
        <w:ind w:firstLine="709"/>
        <w:jc w:val="both"/>
      </w:pPr>
      <w:r w:rsidRPr="00B96669">
        <w:t>формирование читательской компетентности, потребности в систематическом чтении;</w:t>
      </w:r>
    </w:p>
    <w:p w:rsidR="00AE5633" w:rsidRPr="00B96669" w:rsidRDefault="00AE5633" w:rsidP="00AE5633">
      <w:pPr>
        <w:ind w:firstLine="709"/>
        <w:jc w:val="both"/>
      </w:pPr>
      <w:r w:rsidRPr="00B96669">
        <w:t>овладение чтением вслух и про себя, приемами анализа художественных, научно-познавательных и учебных текстов с использованием элементарных литературоведческих понятий;</w:t>
      </w:r>
    </w:p>
    <w:p w:rsidR="00AE5633" w:rsidRPr="00B96669" w:rsidRDefault="00AE5633" w:rsidP="00AE5633">
      <w:pPr>
        <w:ind w:firstLine="709"/>
        <w:jc w:val="both"/>
      </w:pPr>
      <w:r w:rsidRPr="00B96669">
        <w:t>использование разных видов чтения;</w:t>
      </w:r>
    </w:p>
    <w:p w:rsidR="00AE5633" w:rsidRPr="00B96669" w:rsidRDefault="00AE5633" w:rsidP="00AE5633">
      <w:pPr>
        <w:ind w:firstLine="709"/>
        <w:jc w:val="both"/>
      </w:pPr>
      <w:r w:rsidRPr="00B96669">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AE5633" w:rsidRPr="00B96669" w:rsidRDefault="00AE5633" w:rsidP="00AE5633">
      <w:pPr>
        <w:ind w:firstLine="709"/>
        <w:jc w:val="both"/>
      </w:pPr>
      <w:r w:rsidRPr="00B96669">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AE5633" w:rsidRPr="00B96669" w:rsidRDefault="00AE5633" w:rsidP="00AE5633">
      <w:pPr>
        <w:ind w:firstLine="709"/>
        <w:jc w:val="both"/>
      </w:pPr>
      <w:r w:rsidRPr="00B96669">
        <w:t>умение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AE5633" w:rsidRPr="00B96669" w:rsidRDefault="00AE5633" w:rsidP="00AE5633">
      <w:pPr>
        <w:ind w:firstLine="709"/>
        <w:jc w:val="both"/>
      </w:pPr>
      <w:r w:rsidRPr="00B96669">
        <w:t>умение работать с разными видами текстов, находить характерные особенности научно-познавательных, учебных и художественных произведений.</w:t>
      </w:r>
    </w:p>
    <w:p w:rsidR="00AE5633" w:rsidRPr="00B96669" w:rsidRDefault="00AE5633" w:rsidP="00AE5633">
      <w:pPr>
        <w:ind w:firstLine="709"/>
        <w:jc w:val="center"/>
        <w:rPr>
          <w:caps/>
        </w:rPr>
      </w:pPr>
    </w:p>
    <w:p w:rsidR="00AE5633" w:rsidRPr="00B96669" w:rsidRDefault="00AE5633" w:rsidP="00AE5633">
      <w:pPr>
        <w:ind w:firstLine="709"/>
        <w:jc w:val="center"/>
        <w:rPr>
          <w:caps/>
        </w:rPr>
      </w:pPr>
      <w:r w:rsidRPr="00B96669">
        <w:rPr>
          <w:caps/>
        </w:rPr>
        <w:t>Содержание учебного предмета</w:t>
      </w:r>
    </w:p>
    <w:p w:rsidR="00AE5633" w:rsidRPr="00B96669" w:rsidRDefault="00AE5633" w:rsidP="00AE5633">
      <w:pPr>
        <w:ind w:firstLine="709"/>
        <w:jc w:val="both"/>
        <w:rPr>
          <w:b/>
          <w:bCs/>
        </w:rPr>
      </w:pPr>
      <w:r w:rsidRPr="00B96669">
        <w:rPr>
          <w:b/>
          <w:bCs/>
        </w:rPr>
        <w:t xml:space="preserve">Виды речевой и читательской деятельности.  </w:t>
      </w:r>
      <w:r w:rsidRPr="00B96669">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AE5633" w:rsidRPr="00B96669" w:rsidRDefault="00AE5633" w:rsidP="00AE5633">
      <w:pPr>
        <w:ind w:firstLine="709"/>
        <w:jc w:val="both"/>
      </w:pPr>
      <w:r w:rsidRPr="00B96669">
        <w:rPr>
          <w:b/>
          <w:bCs/>
        </w:rPr>
        <w:t>Аудирование.</w:t>
      </w:r>
      <w:r w:rsidRPr="00B96669">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AE5633" w:rsidRPr="00B96669" w:rsidRDefault="00AE5633" w:rsidP="00AE5633">
      <w:pPr>
        <w:ind w:firstLine="709"/>
        <w:jc w:val="both"/>
      </w:pPr>
      <w:r w:rsidRPr="00B96669">
        <w:rPr>
          <w:b/>
          <w:bCs/>
        </w:rPr>
        <w:t>Чтение вслух.</w:t>
      </w:r>
      <w:r w:rsidRPr="00B96669">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 лирическое стихотворение читается не так, как былина, а гимн – не так, как колыбельная песенка или прибаутка, и т.д. – и осознанный выбор подходящих к случаю интонации, тона, пауз, логических ударений). </w:t>
      </w:r>
    </w:p>
    <w:p w:rsidR="00AE5633" w:rsidRPr="00B96669" w:rsidRDefault="00AE5633" w:rsidP="00AE5633">
      <w:pPr>
        <w:ind w:firstLine="709"/>
        <w:jc w:val="both"/>
      </w:pPr>
      <w:r w:rsidRPr="00B96669">
        <w:rPr>
          <w:b/>
          <w:bCs/>
        </w:rPr>
        <w:t>Чтение про себя.</w:t>
      </w:r>
      <w:r w:rsidRPr="00B96669">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AE5633" w:rsidRPr="00B96669" w:rsidRDefault="00AE5633" w:rsidP="00AE5633">
      <w:pPr>
        <w:ind w:firstLine="709"/>
        <w:jc w:val="both"/>
      </w:pPr>
      <w:r w:rsidRPr="00B96669">
        <w:rPr>
          <w:b/>
          <w:bCs/>
        </w:rPr>
        <w:t>Говорение.</w:t>
      </w:r>
      <w:r w:rsidRPr="00B96669">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AE5633" w:rsidRPr="00B96669" w:rsidRDefault="00AE5633" w:rsidP="00AE5633">
      <w:pPr>
        <w:ind w:firstLine="709"/>
        <w:jc w:val="both"/>
      </w:pPr>
      <w:r w:rsidRPr="00B96669">
        <w:rPr>
          <w:b/>
          <w:bCs/>
        </w:rPr>
        <w:lastRenderedPageBreak/>
        <w:t>Письмо</w:t>
      </w:r>
      <w:r w:rsidRPr="00B96669">
        <w:t xml:space="preserve"> (культура письменной речи.)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p w:rsidR="00AE5633" w:rsidRPr="00B96669" w:rsidRDefault="00AE5633" w:rsidP="00AE5633">
      <w:pPr>
        <w:ind w:firstLine="709"/>
        <w:jc w:val="both"/>
      </w:pPr>
      <w:r w:rsidRPr="00B96669">
        <w:rPr>
          <w:b/>
          <w:bCs/>
        </w:rPr>
        <w:t>Работа с текстом художественного произведения.</w:t>
      </w:r>
      <w:r w:rsidRPr="00B96669">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AE5633" w:rsidRPr="00B96669" w:rsidRDefault="00AE5633" w:rsidP="00AE5633">
      <w:pPr>
        <w:ind w:firstLine="709"/>
        <w:jc w:val="both"/>
      </w:pPr>
      <w:r w:rsidRPr="00B96669">
        <w:rPr>
          <w:b/>
          <w:bCs/>
        </w:rPr>
        <w:t>Работа с учебными и научно-популярными текстами.</w:t>
      </w:r>
      <w:r w:rsidRPr="00B96669">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w:t>
      </w:r>
    </w:p>
    <w:p w:rsidR="00AE5633" w:rsidRPr="00B96669" w:rsidRDefault="00AE5633" w:rsidP="00AE5633">
      <w:pPr>
        <w:ind w:firstLine="709"/>
        <w:jc w:val="both"/>
      </w:pPr>
      <w:r w:rsidRPr="00B96669">
        <w:rPr>
          <w:b/>
          <w:bCs/>
        </w:rPr>
        <w:t>Формирование библиографической культуры.</w:t>
      </w:r>
      <w:r w:rsidRPr="00B96669">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словарями.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AE5633" w:rsidRPr="00B96669" w:rsidRDefault="00AE5633" w:rsidP="00AE5633">
      <w:pPr>
        <w:ind w:firstLine="709"/>
        <w:jc w:val="both"/>
      </w:pPr>
      <w:r w:rsidRPr="00B96669">
        <w:rPr>
          <w:b/>
          <w:bCs/>
        </w:rPr>
        <w:t>Внеклассное чтение.</w:t>
      </w:r>
      <w:r w:rsidRPr="00B96669">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p w:rsidR="00AE5633" w:rsidRPr="00B96669" w:rsidRDefault="00AE5633" w:rsidP="00AE5633">
      <w:pPr>
        <w:ind w:firstLine="709"/>
        <w:jc w:val="both"/>
      </w:pPr>
      <w:r w:rsidRPr="00B96669">
        <w:rPr>
          <w:b/>
          <w:bCs/>
        </w:rPr>
        <w:t>Устное народное творчество.</w:t>
      </w:r>
      <w:r w:rsidRPr="00B96669">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понятия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w:t>
      </w:r>
      <w:r w:rsidRPr="00B96669">
        <w:lastRenderedPageBreak/>
        <w:t>выразительности: олицетворения, сравнения, гиперболы, контраста, звукописи, фигуры повтора.</w:t>
      </w:r>
    </w:p>
    <w:p w:rsidR="00AE5633" w:rsidRPr="00B96669" w:rsidRDefault="00AE5633" w:rsidP="00AE5633">
      <w:pPr>
        <w:ind w:firstLine="709"/>
        <w:jc w:val="both"/>
      </w:pPr>
      <w:r w:rsidRPr="00B96669">
        <w:rPr>
          <w:b/>
          <w:bCs/>
        </w:rPr>
        <w:t>Работа с текстами разных видов и жанров литературы.</w:t>
      </w:r>
      <w:r w:rsidRPr="00B96669">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AE5633" w:rsidRPr="00B96669" w:rsidRDefault="00AE5633" w:rsidP="00AE5633">
      <w:pPr>
        <w:ind w:firstLine="709"/>
        <w:jc w:val="both"/>
      </w:pPr>
      <w:r w:rsidRPr="00B96669">
        <w:rPr>
          <w:b/>
          <w:bCs/>
        </w:rPr>
        <w:t xml:space="preserve">Работа с произведениями разных видов искусства </w:t>
      </w:r>
      <w:r w:rsidRPr="00B96669">
        <w:t>(литература, живопись, прикладное искусство, скульптура, музыка).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AE5633" w:rsidRPr="00B96669" w:rsidRDefault="00AE5633" w:rsidP="00AE5633">
      <w:pPr>
        <w:ind w:firstLine="709"/>
        <w:jc w:val="both"/>
      </w:pPr>
      <w:r w:rsidRPr="00B96669">
        <w:rPr>
          <w:b/>
          <w:bCs/>
        </w:rPr>
        <w:t xml:space="preserve">Элементы творческой деятельности. </w:t>
      </w:r>
      <w:r w:rsidRPr="00B96669">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AE5633" w:rsidRPr="00B96669" w:rsidRDefault="00AE5633" w:rsidP="00AE5633">
      <w:pPr>
        <w:ind w:firstLine="709"/>
        <w:jc w:val="both"/>
      </w:pPr>
      <w:r w:rsidRPr="00B96669">
        <w:rPr>
          <w:b/>
          <w:bCs/>
        </w:rPr>
        <w:t>Круг детского чтения.</w:t>
      </w:r>
      <w:r w:rsidRPr="00B96669">
        <w:t xml:space="preserve"> Произведения устного народного творчества 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w:t>
      </w:r>
    </w:p>
    <w:p w:rsidR="00AE5633" w:rsidRPr="00B96669" w:rsidRDefault="00AE5633" w:rsidP="00AE5633">
      <w:pPr>
        <w:ind w:firstLine="709"/>
        <w:jc w:val="both"/>
      </w:pPr>
      <w:r w:rsidRPr="00B96669">
        <w:rPr>
          <w:b/>
          <w:bCs/>
        </w:rPr>
        <w:t>Выпускник</w:t>
      </w:r>
    </w:p>
    <w:p w:rsidR="00AE5633" w:rsidRPr="00B96669" w:rsidRDefault="00AE5633" w:rsidP="00AE5633">
      <w:pPr>
        <w:ind w:firstLine="709"/>
        <w:jc w:val="both"/>
      </w:pPr>
      <w:r w:rsidRPr="00B96669">
        <w:t xml:space="preserve">сможет работать с текстом: выделять нужную информацию и использовать ее в разных учебных целях; ориентироваться в книге и работать сразу с несколькими источниками информации; пользоваться словарями, периодическими изданиями и фондом школьной библиотеки; </w:t>
      </w:r>
    </w:p>
    <w:p w:rsidR="00AE5633" w:rsidRPr="00B96669" w:rsidRDefault="00AE5633" w:rsidP="00AE5633">
      <w:pPr>
        <w:ind w:firstLine="709"/>
        <w:jc w:val="both"/>
      </w:pPr>
      <w:r w:rsidRPr="00B96669">
        <w:t xml:space="preserve">накопит опыт понимания того, что литература – это искусство слова, один из видов искусства; </w:t>
      </w:r>
    </w:p>
    <w:p w:rsidR="00AE5633" w:rsidRPr="00B96669" w:rsidRDefault="00AE5633" w:rsidP="00AE5633">
      <w:pPr>
        <w:ind w:firstLine="709"/>
        <w:jc w:val="both"/>
      </w:pPr>
      <w:r w:rsidRPr="00B96669">
        <w:t xml:space="preserve">получит возможность осознать значение литературного чтения в формировании собственной культуры и мировосприятия. </w:t>
      </w:r>
    </w:p>
    <w:p w:rsidR="00AE5633" w:rsidRDefault="00AE5633" w:rsidP="00AE5633">
      <w:pPr>
        <w:ind w:firstLine="709"/>
        <w:jc w:val="both"/>
      </w:pPr>
      <w:r w:rsidRPr="00B96669">
        <w:t>овладеет элементарным инструментарием анализа и оценки произведений литературы.</w:t>
      </w:r>
    </w:p>
    <w:p w:rsidR="00AE5633" w:rsidRPr="00B345F6" w:rsidRDefault="00AE5633" w:rsidP="00AE5633">
      <w:pPr>
        <w:ind w:firstLine="709"/>
        <w:contextualSpacing/>
        <w:jc w:val="both"/>
        <w:rPr>
          <w:iCs/>
          <w:lang w:val="ru-RU"/>
        </w:rPr>
      </w:pPr>
    </w:p>
    <w:p w:rsidR="00AE5633" w:rsidRPr="0069783E" w:rsidRDefault="00AE5633" w:rsidP="00AE5633">
      <w:pPr>
        <w:ind w:firstLine="709"/>
        <w:contextualSpacing/>
        <w:jc w:val="both"/>
        <w:rPr>
          <w:iCs/>
        </w:rPr>
      </w:pPr>
      <w:r w:rsidRPr="0069783E">
        <w:rPr>
          <w:iCs/>
        </w:rPr>
        <w:lastRenderedPageBreak/>
        <w:t>4 нче сыйныфта туган телдә әдәби укудан (тат.) эш программа</w:t>
      </w:r>
      <w:r>
        <w:rPr>
          <w:iCs/>
        </w:rPr>
        <w:t xml:space="preserve">сы мәктәпнең төп </w:t>
      </w:r>
      <w:r w:rsidRPr="0069783E">
        <w:rPr>
          <w:iCs/>
        </w:rPr>
        <w:t xml:space="preserve">гомуми белем бирүнең </w:t>
      </w:r>
      <w:r>
        <w:rPr>
          <w:iCs/>
        </w:rPr>
        <w:t>башлангыч</w:t>
      </w:r>
      <w:r w:rsidRPr="0069783E">
        <w:rPr>
          <w:iCs/>
        </w:rPr>
        <w:t xml:space="preserve"> белем бирү программасына</w:t>
      </w:r>
      <w:r>
        <w:rPr>
          <w:iCs/>
        </w:rPr>
        <w:t xml:space="preserve">, </w:t>
      </w:r>
      <w:r>
        <w:rPr>
          <w:iCs/>
          <w:color w:val="000000"/>
        </w:rPr>
        <w:t xml:space="preserve">федераль  дәүләт белем бирү стандартларына  </w:t>
      </w:r>
      <w:r w:rsidRPr="0069783E">
        <w:rPr>
          <w:iCs/>
        </w:rPr>
        <w:t xml:space="preserve"> нигезләнеп төзелгән.</w:t>
      </w:r>
    </w:p>
    <w:p w:rsidR="00AE5633" w:rsidRPr="0069783E" w:rsidRDefault="00AE5633" w:rsidP="00AE5633">
      <w:pPr>
        <w:ind w:firstLine="708"/>
        <w:contextualSpacing/>
        <w:jc w:val="both"/>
      </w:pPr>
      <w:r>
        <w:rPr>
          <w:iCs/>
        </w:rPr>
        <w:t>Мәктәпнең 202</w:t>
      </w:r>
      <w:r w:rsidRPr="00DC6D4E">
        <w:rPr>
          <w:iCs/>
        </w:rPr>
        <w:t>2</w:t>
      </w:r>
      <w:r>
        <w:rPr>
          <w:iCs/>
        </w:rPr>
        <w:t xml:space="preserve"> – 202</w:t>
      </w:r>
      <w:r w:rsidRPr="00DC6D4E">
        <w:rPr>
          <w:iCs/>
        </w:rPr>
        <w:t>3</w:t>
      </w:r>
      <w:r>
        <w:rPr>
          <w:iCs/>
        </w:rPr>
        <w:t xml:space="preserve"> нче</w:t>
      </w:r>
      <w:r w:rsidRPr="0069783E">
        <w:rPr>
          <w:iCs/>
        </w:rPr>
        <w:t xml:space="preserve"> уку елына укыту планы буенча 4 нче сыйныфта туган телдә әдәби укуга (тат</w:t>
      </w:r>
      <w:r>
        <w:rPr>
          <w:iCs/>
        </w:rPr>
        <w:t>.) 1</w:t>
      </w:r>
      <w:r w:rsidRPr="0069783E">
        <w:rPr>
          <w:iCs/>
        </w:rPr>
        <w:t xml:space="preserve"> сәгать вакыт </w:t>
      </w:r>
      <w:r>
        <w:rPr>
          <w:iCs/>
        </w:rPr>
        <w:t>(елга 34</w:t>
      </w:r>
      <w:r w:rsidRPr="0069783E">
        <w:rPr>
          <w:iCs/>
        </w:rPr>
        <w:t xml:space="preserve"> сәгать)</w:t>
      </w:r>
      <w:r w:rsidRPr="0069783E">
        <w:t xml:space="preserve"> </w:t>
      </w:r>
      <w:r w:rsidRPr="0069783E">
        <w:rPr>
          <w:iCs/>
        </w:rPr>
        <w:t>каралган.</w:t>
      </w:r>
    </w:p>
    <w:p w:rsidR="00AE5633" w:rsidRDefault="00AE5633" w:rsidP="00AE5633">
      <w:pPr>
        <w:widowControl w:val="0"/>
        <w:tabs>
          <w:tab w:val="left" w:pos="142"/>
        </w:tabs>
        <w:contextualSpacing/>
        <w:jc w:val="center"/>
        <w:outlineLvl w:val="1"/>
        <w:rPr>
          <w:bCs/>
        </w:rPr>
      </w:pPr>
      <w:r>
        <w:rPr>
          <w:bCs/>
        </w:rPr>
        <w:t>Планлаштырылган нәтиҗәләр</w:t>
      </w:r>
    </w:p>
    <w:p w:rsidR="00AE5633" w:rsidRPr="009C04FB" w:rsidRDefault="00AE5633" w:rsidP="00AE5633">
      <w:pPr>
        <w:tabs>
          <w:tab w:val="left" w:pos="142"/>
        </w:tabs>
        <w:contextualSpacing/>
        <w:jc w:val="both"/>
      </w:pPr>
      <w:r w:rsidRPr="009C04FB">
        <w:t>Шәхескә кагылышлы нәтиҗәләр:</w:t>
      </w:r>
    </w:p>
    <w:p w:rsidR="00AE5633" w:rsidRPr="009C04FB" w:rsidRDefault="00AE5633" w:rsidP="00AE5633">
      <w:pPr>
        <w:tabs>
          <w:tab w:val="left" w:pos="142"/>
        </w:tabs>
        <w:contextualSpacing/>
        <w:jc w:val="both"/>
      </w:pPr>
      <w:r w:rsidRPr="009C04FB">
        <w:t>– патриотик кыйммәтләрне кабул итү, үзеңне күпмилләтле Россиянең гражданины итеп тою;</w:t>
      </w:r>
    </w:p>
    <w:p w:rsidR="00AE5633" w:rsidRPr="009C04FB" w:rsidRDefault="00AE5633" w:rsidP="00AE5633">
      <w:pPr>
        <w:tabs>
          <w:tab w:val="left" w:pos="142"/>
        </w:tabs>
        <w:contextualSpacing/>
        <w:jc w:val="both"/>
      </w:pPr>
      <w:r w:rsidRPr="009C04FB">
        <w:t>– татар халкының мәдәнияте турында белем туплау, Россия халыкларының мәдәниятенә, гореф-гадәтләренә, диненә  ихтирамлы мөнәсәбәт тәрбияләү;</w:t>
      </w:r>
    </w:p>
    <w:p w:rsidR="00AE5633" w:rsidRPr="009C04FB" w:rsidRDefault="00AE5633" w:rsidP="00AE5633">
      <w:pPr>
        <w:tabs>
          <w:tab w:val="left" w:pos="142"/>
        </w:tabs>
        <w:contextualSpacing/>
        <w:jc w:val="both"/>
      </w:pPr>
      <w:r w:rsidRPr="009C04FB">
        <w:t>– татар халкының рухи-әхлакый кыйммәтләрен белү, аларны рус һәм башка халыкларның рухи-әхлакый кыйммәтләре белән чагыштырып өйрәнү;</w:t>
      </w:r>
    </w:p>
    <w:p w:rsidR="00AE5633" w:rsidRPr="009C04FB" w:rsidRDefault="00AE5633" w:rsidP="00AE5633">
      <w:pPr>
        <w:tabs>
          <w:tab w:val="left" w:pos="142"/>
        </w:tabs>
        <w:contextualSpacing/>
        <w:jc w:val="both"/>
      </w:pPr>
      <w:r w:rsidRPr="009C04FB">
        <w:t>– башка милләт халкының тарихына, мәдәниятенә ихтирамлы караш тәрбияләү;</w:t>
      </w:r>
    </w:p>
    <w:p w:rsidR="00AE5633" w:rsidRPr="009C04FB" w:rsidRDefault="00AE5633" w:rsidP="00AE5633">
      <w:pPr>
        <w:tabs>
          <w:tab w:val="left" w:pos="142"/>
        </w:tabs>
        <w:contextualSpacing/>
        <w:jc w:val="both"/>
      </w:pPr>
      <w:r w:rsidRPr="009C04FB">
        <w:t>– гаилә кыйммәтләренә ихтирамлы караш тәрбияләү, башкаларны аңлау, аларның хисләрен хөрмәтләргә өйрәтү.</w:t>
      </w:r>
    </w:p>
    <w:p w:rsidR="00AE5633" w:rsidRPr="009C04FB" w:rsidRDefault="00AE5633" w:rsidP="00AE5633">
      <w:pPr>
        <w:tabs>
          <w:tab w:val="left" w:pos="142"/>
          <w:tab w:val="left" w:pos="6090"/>
        </w:tabs>
        <w:contextualSpacing/>
        <w:jc w:val="both"/>
      </w:pPr>
      <w:r w:rsidRPr="009C04FB">
        <w:t>Метапредмет нәтиҗәләр:</w:t>
      </w:r>
      <w:r w:rsidRPr="009C04FB">
        <w:tab/>
      </w:r>
    </w:p>
    <w:p w:rsidR="00AE5633" w:rsidRPr="009C04FB" w:rsidRDefault="00AE5633" w:rsidP="00AE5633">
      <w:pPr>
        <w:tabs>
          <w:tab w:val="left" w:pos="142"/>
        </w:tabs>
        <w:contextualSpacing/>
        <w:jc w:val="both"/>
      </w:pPr>
      <w:r w:rsidRPr="009C04FB">
        <w:t>– коммуникатив һәм танып белү мәсьәләләрен  чишү өчен, сөйләм чараларын актив куллану;</w:t>
      </w:r>
    </w:p>
    <w:p w:rsidR="00AE5633" w:rsidRPr="009C04FB" w:rsidRDefault="00AE5633" w:rsidP="00AE5633">
      <w:pPr>
        <w:tabs>
          <w:tab w:val="left" w:pos="142"/>
        </w:tabs>
        <w:contextualSpacing/>
        <w:jc w:val="both"/>
      </w:pPr>
      <w:r w:rsidRPr="009C04FB">
        <w:t>– уку мәгълүматларын төрле юллар белән сүзлекләрдән, белешмәләрдән, энциклопедияләрдән эзләү</w:t>
      </w:r>
    </w:p>
    <w:p w:rsidR="00AE5633" w:rsidRPr="009C04FB" w:rsidRDefault="00AE5633" w:rsidP="00AE5633">
      <w:pPr>
        <w:pStyle w:val="a3"/>
        <w:tabs>
          <w:tab w:val="left" w:pos="142"/>
        </w:tabs>
        <w:contextualSpacing/>
        <w:rPr>
          <w:sz w:val="24"/>
        </w:rPr>
      </w:pPr>
      <w:r w:rsidRPr="009C04FB">
        <w:rPr>
          <w:sz w:val="24"/>
        </w:rPr>
        <w:t>– анализ, синтез, гомумиләштерү, сәбәп-нәтиҗә бәйләнешен аерып алу, нәтиҗәләрне формалаштыру, максат-бурычларга туры килә торган аңлап уку күнекмәләренә ия булу;</w:t>
      </w:r>
    </w:p>
    <w:p w:rsidR="00AE5633" w:rsidRPr="009C04FB" w:rsidRDefault="00AE5633" w:rsidP="00AE5633">
      <w:pPr>
        <w:pStyle w:val="a3"/>
        <w:tabs>
          <w:tab w:val="left" w:pos="142"/>
        </w:tabs>
        <w:contextualSpacing/>
        <w:rPr>
          <w:sz w:val="24"/>
        </w:rPr>
      </w:pPr>
      <w:r w:rsidRPr="009C04FB">
        <w:rPr>
          <w:sz w:val="24"/>
        </w:rPr>
        <w:t>– әңгәмәдәшне тыңлый һәм сөйләшү алып бара белү, һәр кешенең үз фикере булуны, аны башкаларга җиткерү, дәлилләү хокукын тану.</w:t>
      </w:r>
    </w:p>
    <w:p w:rsidR="00AE5633" w:rsidRPr="009C04FB" w:rsidRDefault="00AE5633" w:rsidP="00AE5633">
      <w:pPr>
        <w:pStyle w:val="11"/>
        <w:tabs>
          <w:tab w:val="left" w:pos="142"/>
        </w:tabs>
        <w:ind w:left="0"/>
        <w:contextualSpacing/>
        <w:jc w:val="both"/>
        <w:rPr>
          <w:b w:val="0"/>
          <w:bCs w:val="0"/>
          <w:sz w:val="24"/>
          <w:szCs w:val="24"/>
          <w:lang w:val="tt-RU"/>
        </w:rPr>
      </w:pPr>
      <w:r w:rsidRPr="009C04FB">
        <w:rPr>
          <w:b w:val="0"/>
          <w:sz w:val="24"/>
          <w:szCs w:val="24"/>
          <w:lang w:val="tt-RU"/>
        </w:rPr>
        <w:t>Укучылар танып белүле гомуми уку гамәлләре өлкәсендә түбәндәгеләргә өйрәнәчәкләр</w:t>
      </w:r>
      <w:r w:rsidRPr="009C04FB">
        <w:rPr>
          <w:b w:val="0"/>
          <w:bCs w:val="0"/>
          <w:sz w:val="24"/>
          <w:szCs w:val="24"/>
          <w:lang w:val="tt-RU"/>
        </w:rPr>
        <w:t>:</w:t>
      </w:r>
    </w:p>
    <w:p w:rsidR="00AE5633" w:rsidRPr="009C04FB" w:rsidRDefault="00AE5633" w:rsidP="00AE5633">
      <w:pPr>
        <w:pStyle w:val="a5"/>
        <w:widowControl w:val="0"/>
        <w:numPr>
          <w:ilvl w:val="0"/>
          <w:numId w:val="1"/>
        </w:numPr>
        <w:tabs>
          <w:tab w:val="left" w:pos="142"/>
          <w:tab w:val="left" w:pos="1229"/>
        </w:tabs>
        <w:suppressAutoHyphens w:val="0"/>
        <w:ind w:left="0" w:firstLine="0"/>
        <w:jc w:val="both"/>
        <w:rPr>
          <w:lang w:val="tt-RU"/>
        </w:rPr>
      </w:pPr>
      <w:r w:rsidRPr="009C04FB">
        <w:rPr>
          <w:spacing w:val="-3"/>
          <w:lang w:val="tt-RU"/>
        </w:rPr>
        <w:t xml:space="preserve">уку дәреслегендә юнәлеш табарга: шартлы билгеләрне укырга; </w:t>
      </w:r>
      <w:r w:rsidRPr="009C04FB">
        <w:rPr>
          <w:spacing w:val="-6"/>
          <w:lang w:val="tt-RU"/>
        </w:rPr>
        <w:t>«</w:t>
      </w:r>
      <w:r w:rsidRPr="009C04FB">
        <w:rPr>
          <w:spacing w:val="-3"/>
          <w:lang w:val="tt-RU"/>
        </w:rPr>
        <w:t>Эчтәлек</w:t>
      </w:r>
      <w:r w:rsidRPr="009C04FB">
        <w:rPr>
          <w:spacing w:val="-6"/>
          <w:lang w:val="tt-RU"/>
        </w:rPr>
        <w:t xml:space="preserve">» </w:t>
      </w:r>
      <w:r w:rsidRPr="009C04FB">
        <w:rPr>
          <w:spacing w:val="-3"/>
          <w:lang w:val="tt-RU"/>
        </w:rPr>
        <w:t xml:space="preserve"> бите буенча кирәкле текстны табарга;</w:t>
      </w:r>
    </w:p>
    <w:p w:rsidR="00AE5633" w:rsidRPr="009C04FB" w:rsidRDefault="00AE5633" w:rsidP="00AE5633">
      <w:pPr>
        <w:pStyle w:val="a5"/>
        <w:widowControl w:val="0"/>
        <w:numPr>
          <w:ilvl w:val="0"/>
          <w:numId w:val="1"/>
        </w:numPr>
        <w:tabs>
          <w:tab w:val="left" w:pos="142"/>
        </w:tabs>
        <w:suppressAutoHyphens w:val="0"/>
        <w:ind w:left="0" w:firstLine="0"/>
        <w:jc w:val="both"/>
        <w:rPr>
          <w:lang w:val="tt-RU"/>
        </w:rPr>
      </w:pPr>
      <w:r w:rsidRPr="009C04FB">
        <w:rPr>
          <w:lang w:val="tt-RU"/>
        </w:rPr>
        <w:t>текстның билгеләнгән өзеген, әлеге биттәге билгеләнгән юлларны һәм сүзләрне тиз арада табып алырга;</w:t>
      </w:r>
    </w:p>
    <w:p w:rsidR="00AE5633" w:rsidRPr="009C04FB" w:rsidRDefault="00AE5633" w:rsidP="00AE5633">
      <w:pPr>
        <w:pStyle w:val="a5"/>
        <w:widowControl w:val="0"/>
        <w:numPr>
          <w:ilvl w:val="0"/>
          <w:numId w:val="1"/>
        </w:numPr>
        <w:tabs>
          <w:tab w:val="left" w:pos="142"/>
        </w:tabs>
        <w:suppressAutoHyphens w:val="0"/>
        <w:ind w:left="0" w:firstLine="0"/>
        <w:jc w:val="both"/>
        <w:rPr>
          <w:lang w:val="tt-RU"/>
        </w:rPr>
      </w:pPr>
      <w:r w:rsidRPr="009C04FB">
        <w:rPr>
          <w:spacing w:val="-4"/>
          <w:lang w:val="tt-RU"/>
        </w:rPr>
        <w:t>берничә мәгълүмат чыганагы белән эшләргә (уку китабы, мөстәкыйль эш дәфтәре һәм хрестоматия; уку китабы һәм уку сүзлекләре; текст һәм текстка рәсемнәр).</w:t>
      </w:r>
    </w:p>
    <w:p w:rsidR="00AE5633" w:rsidRPr="009C04FB" w:rsidRDefault="00AE5633" w:rsidP="00AE5633">
      <w:pPr>
        <w:pStyle w:val="11"/>
        <w:tabs>
          <w:tab w:val="left" w:pos="142"/>
        </w:tabs>
        <w:ind w:left="0"/>
        <w:contextualSpacing/>
        <w:jc w:val="both"/>
        <w:rPr>
          <w:b w:val="0"/>
          <w:bCs w:val="0"/>
          <w:sz w:val="24"/>
          <w:szCs w:val="24"/>
          <w:lang w:val="tt-RU"/>
        </w:rPr>
      </w:pPr>
      <w:r w:rsidRPr="009C04FB">
        <w:rPr>
          <w:b w:val="0"/>
          <w:sz w:val="24"/>
          <w:szCs w:val="24"/>
          <w:lang w:val="tt-RU"/>
        </w:rPr>
        <w:t>Укучылар коммуникатив уку гамәлләре өлкәсендә түбәндәгеләргә өйрәнәчәкләр</w:t>
      </w:r>
      <w:r w:rsidRPr="009C04FB">
        <w:rPr>
          <w:b w:val="0"/>
          <w:bCs w:val="0"/>
          <w:sz w:val="24"/>
          <w:szCs w:val="24"/>
          <w:lang w:val="tt-RU"/>
        </w:rPr>
        <w:t>:</w:t>
      </w:r>
    </w:p>
    <w:p w:rsidR="00AE5633" w:rsidRPr="009C04FB" w:rsidRDefault="00AE5633" w:rsidP="00AE5633">
      <w:pPr>
        <w:pStyle w:val="a3"/>
        <w:tabs>
          <w:tab w:val="left" w:pos="142"/>
        </w:tabs>
        <w:contextualSpacing/>
        <w:rPr>
          <w:sz w:val="24"/>
        </w:rPr>
      </w:pPr>
      <w:r w:rsidRPr="009C04FB">
        <w:rPr>
          <w:sz w:val="24"/>
        </w:rPr>
        <w:t>а) хезмәттәшлек буларак аралашу кысаларында:</w:t>
      </w:r>
    </w:p>
    <w:p w:rsidR="00AE5633" w:rsidRPr="009C04FB" w:rsidRDefault="00AE5633" w:rsidP="00AE5633">
      <w:pPr>
        <w:pStyle w:val="a5"/>
        <w:widowControl w:val="0"/>
        <w:numPr>
          <w:ilvl w:val="0"/>
          <w:numId w:val="1"/>
        </w:numPr>
        <w:tabs>
          <w:tab w:val="left" w:pos="142"/>
          <w:tab w:val="left" w:pos="1048"/>
        </w:tabs>
        <w:suppressAutoHyphens w:val="0"/>
        <w:ind w:left="0" w:firstLine="0"/>
        <w:jc w:val="both"/>
        <w:rPr>
          <w:lang w:val="tt-RU"/>
        </w:rPr>
      </w:pPr>
      <w:r w:rsidRPr="009C04FB">
        <w:rPr>
          <w:lang w:val="tt-RU"/>
        </w:rPr>
        <w:t>партадашы белән эшләргә: күршесе белән эшләрне бүлешергә, эшнең үзенә төшкән өлешен башкарырга, үтәлгән эшне үзара тикшерергә;</w:t>
      </w:r>
    </w:p>
    <w:p w:rsidR="00AE5633" w:rsidRPr="009C04FB" w:rsidRDefault="00AE5633" w:rsidP="00AE5633">
      <w:pPr>
        <w:pStyle w:val="a5"/>
        <w:widowControl w:val="0"/>
        <w:numPr>
          <w:ilvl w:val="0"/>
          <w:numId w:val="1"/>
        </w:numPr>
        <w:tabs>
          <w:tab w:val="left" w:pos="142"/>
        </w:tabs>
        <w:suppressAutoHyphens w:val="0"/>
        <w:ind w:left="0" w:firstLine="0"/>
        <w:jc w:val="both"/>
      </w:pPr>
      <w:r w:rsidRPr="009C04FB">
        <w:rPr>
          <w:lang w:val="tt-RU"/>
        </w:rPr>
        <w:t>чылбыр буенча эшләргә;</w:t>
      </w:r>
    </w:p>
    <w:p w:rsidR="00AE5633" w:rsidRPr="009C04FB" w:rsidRDefault="00AE5633" w:rsidP="00AE5633">
      <w:pPr>
        <w:pStyle w:val="a3"/>
        <w:tabs>
          <w:tab w:val="left" w:pos="142"/>
        </w:tabs>
        <w:contextualSpacing/>
        <w:rPr>
          <w:sz w:val="24"/>
        </w:rPr>
      </w:pPr>
      <w:r w:rsidRPr="009C04FB">
        <w:rPr>
          <w:sz w:val="24"/>
        </w:rPr>
        <w:t>б) үзара багланышлар буларак аралашу кысаларында:</w:t>
      </w:r>
    </w:p>
    <w:p w:rsidR="00AE5633" w:rsidRPr="009C04FB" w:rsidRDefault="00AE5633" w:rsidP="00AE5633">
      <w:pPr>
        <w:pStyle w:val="a5"/>
        <w:widowControl w:val="0"/>
        <w:numPr>
          <w:ilvl w:val="0"/>
          <w:numId w:val="1"/>
        </w:numPr>
        <w:tabs>
          <w:tab w:val="left" w:pos="142"/>
          <w:tab w:val="left" w:pos="1063"/>
        </w:tabs>
        <w:suppressAutoHyphens w:val="0"/>
        <w:ind w:left="0" w:firstLine="0"/>
        <w:jc w:val="both"/>
        <w:rPr>
          <w:lang w:val="tt-RU"/>
        </w:rPr>
      </w:pPr>
      <w:r w:rsidRPr="009C04FB">
        <w:rPr>
          <w:spacing w:val="-4"/>
          <w:lang w:val="tt-RU"/>
        </w:rPr>
        <w:t>ике төрле фикер, ике позиция  арасындагы аерманы табарга һәм шуларның берсенә дәлилләп кушылырга;</w:t>
      </w:r>
    </w:p>
    <w:p w:rsidR="00AE5633" w:rsidRPr="009C04FB" w:rsidRDefault="00AE5633" w:rsidP="00AE5633">
      <w:pPr>
        <w:pStyle w:val="a5"/>
        <w:widowControl w:val="0"/>
        <w:numPr>
          <w:ilvl w:val="0"/>
          <w:numId w:val="1"/>
        </w:numPr>
        <w:tabs>
          <w:tab w:val="left" w:pos="142"/>
          <w:tab w:val="left" w:pos="1108"/>
        </w:tabs>
        <w:suppressAutoHyphens w:val="0"/>
        <w:ind w:left="0" w:firstLine="0"/>
        <w:jc w:val="both"/>
      </w:pPr>
      <w:r w:rsidRPr="009C04FB">
        <w:rPr>
          <w:lang w:val="tt-RU"/>
        </w:rPr>
        <w:t>тексттан геройлар әйткән фикергә дәлил табарга.</w:t>
      </w:r>
    </w:p>
    <w:p w:rsidR="00AE5633" w:rsidRPr="009C04FB" w:rsidRDefault="00AE5633" w:rsidP="00AE5633">
      <w:pPr>
        <w:pStyle w:val="11"/>
        <w:tabs>
          <w:tab w:val="left" w:pos="142"/>
          <w:tab w:val="left" w:pos="1332"/>
          <w:tab w:val="left" w:pos="2696"/>
          <w:tab w:val="left" w:pos="4240"/>
          <w:tab w:val="left" w:pos="4705"/>
          <w:tab w:val="left" w:pos="6863"/>
          <w:tab w:val="left" w:pos="8273"/>
        </w:tabs>
        <w:ind w:left="0"/>
        <w:contextualSpacing/>
        <w:jc w:val="both"/>
        <w:rPr>
          <w:b w:val="0"/>
          <w:bCs w:val="0"/>
          <w:sz w:val="24"/>
          <w:szCs w:val="24"/>
          <w:lang w:val="ru-RU"/>
        </w:rPr>
      </w:pPr>
      <w:proofErr w:type="spellStart"/>
      <w:r w:rsidRPr="009C04FB">
        <w:rPr>
          <w:b w:val="0"/>
          <w:sz w:val="24"/>
          <w:szCs w:val="24"/>
          <w:lang w:val="ru-RU"/>
        </w:rPr>
        <w:t>Уку</w:t>
      </w:r>
      <w:proofErr w:type="spellEnd"/>
      <w:r w:rsidRPr="009C04FB">
        <w:rPr>
          <w:b w:val="0"/>
          <w:sz w:val="24"/>
          <w:szCs w:val="24"/>
          <w:lang w:val="ru-RU"/>
        </w:rPr>
        <w:t xml:space="preserve"> гамәлләрен контрольдә </w:t>
      </w:r>
      <w:proofErr w:type="spellStart"/>
      <w:r w:rsidRPr="009C04FB">
        <w:rPr>
          <w:b w:val="0"/>
          <w:sz w:val="24"/>
          <w:szCs w:val="24"/>
          <w:lang w:val="ru-RU"/>
        </w:rPr>
        <w:t>тоту</w:t>
      </w:r>
      <w:proofErr w:type="spellEnd"/>
      <w:r w:rsidRPr="009C04FB">
        <w:rPr>
          <w:b w:val="0"/>
          <w:sz w:val="24"/>
          <w:szCs w:val="24"/>
          <w:lang w:val="ru-RU"/>
        </w:rPr>
        <w:t xml:space="preserve"> һәм үзконтроль өлкәсендә </w:t>
      </w:r>
      <w:proofErr w:type="spellStart"/>
      <w:r w:rsidRPr="009C04FB">
        <w:rPr>
          <w:b w:val="0"/>
          <w:sz w:val="24"/>
          <w:szCs w:val="24"/>
          <w:lang w:val="ru-RU"/>
        </w:rPr>
        <w:t>укучылар</w:t>
      </w:r>
      <w:proofErr w:type="spellEnd"/>
      <w:r w:rsidRPr="009C04FB">
        <w:rPr>
          <w:b w:val="0"/>
          <w:sz w:val="24"/>
          <w:szCs w:val="24"/>
          <w:lang w:val="ru-RU"/>
        </w:rPr>
        <w:t xml:space="preserve"> </w:t>
      </w:r>
      <w:proofErr w:type="gramStart"/>
      <w:r w:rsidRPr="009C04FB">
        <w:rPr>
          <w:b w:val="0"/>
          <w:sz w:val="24"/>
          <w:szCs w:val="24"/>
          <w:lang w:val="ru-RU"/>
        </w:rPr>
        <w:t>түб</w:t>
      </w:r>
      <w:proofErr w:type="gramEnd"/>
      <w:r w:rsidRPr="009C04FB">
        <w:rPr>
          <w:b w:val="0"/>
          <w:sz w:val="24"/>
          <w:szCs w:val="24"/>
          <w:lang w:val="ru-RU"/>
        </w:rPr>
        <w:t xml:space="preserve">әндәгеләргә өйрәнү мөмкинлеге </w:t>
      </w:r>
      <w:proofErr w:type="spellStart"/>
      <w:r w:rsidRPr="009C04FB">
        <w:rPr>
          <w:b w:val="0"/>
          <w:sz w:val="24"/>
          <w:szCs w:val="24"/>
          <w:lang w:val="ru-RU"/>
        </w:rPr>
        <w:t>алачаклар</w:t>
      </w:r>
      <w:proofErr w:type="spellEnd"/>
      <w:r w:rsidRPr="009C04FB">
        <w:rPr>
          <w:b w:val="0"/>
          <w:sz w:val="24"/>
          <w:szCs w:val="24"/>
          <w:lang w:val="ru-RU"/>
        </w:rPr>
        <w:t>:</w:t>
      </w:r>
    </w:p>
    <w:p w:rsidR="00AE5633" w:rsidRPr="009C04FB" w:rsidRDefault="00AE5633" w:rsidP="00AE5633">
      <w:pPr>
        <w:pStyle w:val="a5"/>
        <w:widowControl w:val="0"/>
        <w:numPr>
          <w:ilvl w:val="0"/>
          <w:numId w:val="1"/>
        </w:numPr>
        <w:tabs>
          <w:tab w:val="left" w:pos="142"/>
          <w:tab w:val="left" w:pos="1079"/>
        </w:tabs>
        <w:suppressAutoHyphens w:val="0"/>
        <w:ind w:left="0" w:firstLine="0"/>
        <w:jc w:val="both"/>
      </w:pPr>
      <w:r w:rsidRPr="009C04FB">
        <w:rPr>
          <w:lang w:val="tt-RU"/>
        </w:rPr>
        <w:t>яңгыраган фикерне тексттан алынган юллар белән дәлилләргә;</w:t>
      </w:r>
    </w:p>
    <w:p w:rsidR="00AE5633" w:rsidRPr="009C04FB" w:rsidRDefault="00AE5633" w:rsidP="00AE5633">
      <w:pPr>
        <w:pStyle w:val="a5"/>
        <w:widowControl w:val="0"/>
        <w:numPr>
          <w:ilvl w:val="0"/>
          <w:numId w:val="1"/>
        </w:numPr>
        <w:tabs>
          <w:tab w:val="left" w:pos="142"/>
          <w:tab w:val="left" w:pos="1078"/>
        </w:tabs>
        <w:suppressAutoHyphens w:val="0"/>
        <w:ind w:left="0" w:firstLine="0"/>
        <w:jc w:val="both"/>
      </w:pPr>
      <w:r w:rsidRPr="009C04FB">
        <w:rPr>
          <w:lang w:val="tt-RU"/>
        </w:rPr>
        <w:t>төрле фикерләрнең төрле нигезләргә ия булуын аңларга</w:t>
      </w:r>
      <w:r w:rsidRPr="009C04FB">
        <w:t>.</w:t>
      </w:r>
    </w:p>
    <w:p w:rsidR="00AE5633" w:rsidRPr="0069783E" w:rsidRDefault="00AE5633" w:rsidP="00AE5633">
      <w:pPr>
        <w:widowControl w:val="0"/>
        <w:tabs>
          <w:tab w:val="left" w:pos="142"/>
        </w:tabs>
        <w:contextualSpacing/>
        <w:jc w:val="center"/>
        <w:outlineLvl w:val="1"/>
        <w:rPr>
          <w:bCs/>
        </w:rPr>
      </w:pPr>
      <w:r w:rsidRPr="0069783E">
        <w:rPr>
          <w:bCs/>
        </w:rPr>
        <w:t>П</w:t>
      </w:r>
      <w:r w:rsidRPr="0069783E">
        <w:rPr>
          <w:rFonts w:eastAsia="Calibri"/>
          <w:bCs/>
        </w:rPr>
        <w:t>редмет нәтиҗәләре</w:t>
      </w:r>
    </w:p>
    <w:p w:rsidR="00AE5633" w:rsidRPr="0069783E" w:rsidRDefault="00AE5633" w:rsidP="00AE5633">
      <w:pPr>
        <w:pStyle w:val="11"/>
        <w:ind w:left="0" w:right="23"/>
        <w:contextualSpacing/>
        <w:jc w:val="both"/>
        <w:rPr>
          <w:b w:val="0"/>
          <w:spacing w:val="3"/>
          <w:sz w:val="24"/>
          <w:szCs w:val="24"/>
          <w:lang w:val="tt-RU"/>
        </w:rPr>
      </w:pPr>
      <w:r w:rsidRPr="0069783E">
        <w:rPr>
          <w:b w:val="0"/>
          <w:spacing w:val="3"/>
          <w:sz w:val="24"/>
          <w:szCs w:val="24"/>
          <w:lang w:val="tt-RU"/>
        </w:rPr>
        <w:t xml:space="preserve">«Сөйләм һәм уку эшчәнлеге төрләре» бүлеге: </w:t>
      </w:r>
      <w:r w:rsidRPr="0069783E">
        <w:rPr>
          <w:b w:val="0"/>
          <w:spacing w:val="-7"/>
          <w:sz w:val="24"/>
          <w:szCs w:val="24"/>
          <w:lang w:val="tt-RU"/>
        </w:rPr>
        <w:t>тыңлап аңлау, кычкырып һәм эчтән уку, төрле төрдәге текстлар белән эш, библиография белән эшли белү, әдәби текст белән эш, аралашу культурасы.</w:t>
      </w:r>
    </w:p>
    <w:p w:rsidR="00AE5633" w:rsidRPr="0069783E" w:rsidRDefault="00AE5633" w:rsidP="00AE5633">
      <w:pPr>
        <w:pStyle w:val="11"/>
        <w:ind w:left="0" w:right="23"/>
        <w:contextualSpacing/>
        <w:jc w:val="both"/>
        <w:rPr>
          <w:b w:val="0"/>
          <w:sz w:val="24"/>
          <w:szCs w:val="24"/>
          <w:lang w:val="tt-RU"/>
        </w:rPr>
      </w:pPr>
      <w:r w:rsidRPr="0069783E">
        <w:rPr>
          <w:b w:val="0"/>
          <w:sz w:val="24"/>
          <w:szCs w:val="24"/>
          <w:lang w:val="tt-RU"/>
        </w:rPr>
        <w:t>Чыгарылыш сыйныф укучысы өйрәнәчәк:</w:t>
      </w:r>
    </w:p>
    <w:p w:rsidR="00AE5633" w:rsidRPr="0069783E" w:rsidRDefault="00AE5633" w:rsidP="00AE5633">
      <w:pPr>
        <w:pStyle w:val="11"/>
        <w:numPr>
          <w:ilvl w:val="0"/>
          <w:numId w:val="4"/>
        </w:numPr>
        <w:tabs>
          <w:tab w:val="left" w:pos="142"/>
        </w:tabs>
        <w:ind w:left="0" w:right="23" w:firstLine="0"/>
        <w:contextualSpacing/>
        <w:jc w:val="both"/>
        <w:rPr>
          <w:b w:val="0"/>
          <w:sz w:val="24"/>
          <w:szCs w:val="24"/>
          <w:lang w:val="tt-RU"/>
        </w:rPr>
      </w:pPr>
      <w:r w:rsidRPr="0069783E">
        <w:rPr>
          <w:b w:val="0"/>
          <w:sz w:val="24"/>
          <w:szCs w:val="24"/>
          <w:lang w:val="tt-RU"/>
        </w:rPr>
        <w:t>текст белән танышу, карап чыгу, сайлап алу һәм өйрәнү процессында эчтән укырга;</w:t>
      </w:r>
    </w:p>
    <w:p w:rsidR="00AE5633" w:rsidRPr="0069783E" w:rsidRDefault="00AE5633" w:rsidP="00AE5633">
      <w:pPr>
        <w:pStyle w:val="11"/>
        <w:numPr>
          <w:ilvl w:val="0"/>
          <w:numId w:val="4"/>
        </w:numPr>
        <w:tabs>
          <w:tab w:val="left" w:pos="142"/>
        </w:tabs>
        <w:ind w:left="0" w:right="23" w:firstLine="0"/>
        <w:contextualSpacing/>
        <w:jc w:val="both"/>
        <w:rPr>
          <w:b w:val="0"/>
          <w:sz w:val="24"/>
          <w:szCs w:val="24"/>
          <w:lang w:val="tt-RU"/>
        </w:rPr>
      </w:pPr>
      <w:r w:rsidRPr="0069783E">
        <w:rPr>
          <w:b w:val="0"/>
          <w:sz w:val="24"/>
          <w:szCs w:val="24"/>
          <w:lang w:val="tt-RU"/>
        </w:rPr>
        <w:lastRenderedPageBreak/>
        <w:t>әсәрнең темасын һәм төп фикерен билгеләргә, текстны мәгънәле кисәкләргә бүләргә, план буенча эчтәлеген сөйләргә, текстны кыскача һәм тулы итеп сөйләргә;</w:t>
      </w:r>
    </w:p>
    <w:p w:rsidR="00AE5633" w:rsidRPr="0069783E" w:rsidRDefault="00AE5633" w:rsidP="00AE5633">
      <w:pPr>
        <w:pStyle w:val="11"/>
        <w:numPr>
          <w:ilvl w:val="0"/>
          <w:numId w:val="4"/>
        </w:numPr>
        <w:tabs>
          <w:tab w:val="left" w:pos="142"/>
        </w:tabs>
        <w:ind w:left="0" w:right="23" w:firstLine="0"/>
        <w:contextualSpacing/>
        <w:jc w:val="both"/>
        <w:rPr>
          <w:b w:val="0"/>
          <w:sz w:val="24"/>
          <w:szCs w:val="24"/>
          <w:lang w:val="tt-RU"/>
        </w:rPr>
      </w:pPr>
      <w:r w:rsidRPr="0069783E">
        <w:rPr>
          <w:b w:val="0"/>
          <w:sz w:val="24"/>
          <w:szCs w:val="24"/>
          <w:lang w:val="tt-RU"/>
        </w:rPr>
        <w:t>сыйныфта өйрәнелгән төп әдәби әсәрләрнең эчтәлеген белергә, авторларын һәм исемнәрен күрсәтергә;</w:t>
      </w:r>
    </w:p>
    <w:p w:rsidR="00AE5633" w:rsidRPr="0069783E" w:rsidRDefault="00AE5633" w:rsidP="00AE5633">
      <w:pPr>
        <w:pStyle w:val="11"/>
        <w:numPr>
          <w:ilvl w:val="0"/>
          <w:numId w:val="4"/>
        </w:numPr>
        <w:tabs>
          <w:tab w:val="left" w:pos="142"/>
        </w:tabs>
        <w:ind w:left="0" w:right="23" w:firstLine="0"/>
        <w:contextualSpacing/>
        <w:jc w:val="both"/>
        <w:rPr>
          <w:b w:val="0"/>
          <w:sz w:val="24"/>
          <w:szCs w:val="24"/>
          <w:lang w:val="tt-RU"/>
        </w:rPr>
      </w:pPr>
      <w:r w:rsidRPr="0069783E">
        <w:rPr>
          <w:b w:val="0"/>
          <w:sz w:val="24"/>
          <w:szCs w:val="24"/>
          <w:lang w:val="tt-RU"/>
        </w:rPr>
        <w:t>ике-өч балалар журналының исемен атарга һәм төп эчтәлеген сөйләргә (рубрикалар дәрәҗәсендә);</w:t>
      </w:r>
    </w:p>
    <w:p w:rsidR="00AE5633" w:rsidRPr="0069783E" w:rsidRDefault="00AE5633" w:rsidP="00AE5633">
      <w:pPr>
        <w:pStyle w:val="11"/>
        <w:numPr>
          <w:ilvl w:val="0"/>
          <w:numId w:val="4"/>
        </w:numPr>
        <w:tabs>
          <w:tab w:val="left" w:pos="142"/>
        </w:tabs>
        <w:ind w:left="0" w:right="23" w:firstLine="0"/>
        <w:contextualSpacing/>
        <w:jc w:val="both"/>
        <w:rPr>
          <w:b w:val="0"/>
          <w:sz w:val="24"/>
          <w:szCs w:val="24"/>
          <w:lang w:val="tt-RU"/>
        </w:rPr>
      </w:pPr>
      <w:r w:rsidRPr="0069783E">
        <w:rPr>
          <w:b w:val="0"/>
          <w:sz w:val="24"/>
          <w:szCs w:val="24"/>
          <w:lang w:val="tt-RU"/>
        </w:rPr>
        <w:t>әсәр геройларына характеристика бирергә, бер әсәр герое белән төрле әсәр геройларын чагыштырырга, геройга автор мөнәсәбәтен ачып бирергә;</w:t>
      </w:r>
    </w:p>
    <w:p w:rsidR="00AE5633" w:rsidRPr="0069783E" w:rsidRDefault="00AE5633" w:rsidP="00AE5633">
      <w:pPr>
        <w:pStyle w:val="11"/>
        <w:numPr>
          <w:ilvl w:val="0"/>
          <w:numId w:val="4"/>
        </w:numPr>
        <w:tabs>
          <w:tab w:val="left" w:pos="142"/>
        </w:tabs>
        <w:ind w:left="0" w:right="23" w:firstLine="0"/>
        <w:contextualSpacing/>
        <w:jc w:val="both"/>
        <w:rPr>
          <w:b w:val="0"/>
          <w:sz w:val="24"/>
          <w:szCs w:val="24"/>
          <w:lang w:val="tt-RU"/>
        </w:rPr>
      </w:pPr>
      <w:r w:rsidRPr="0069783E">
        <w:rPr>
          <w:b w:val="0"/>
          <w:sz w:val="24"/>
          <w:szCs w:val="24"/>
          <w:lang w:val="tt-RU"/>
        </w:rPr>
        <w:t>шигъри әсәрләрне яки өзекләрне яттан (сайлап алып) укырга, сыйныфташларның сөйләү манерасына кагылган кисәтүләрен һәм тәнкыйть сүзләрен тыныч кабул итәргә;</w:t>
      </w:r>
    </w:p>
    <w:p w:rsidR="00AE5633" w:rsidRPr="0069783E" w:rsidRDefault="00AE5633" w:rsidP="00AE5633">
      <w:pPr>
        <w:pStyle w:val="11"/>
        <w:numPr>
          <w:ilvl w:val="0"/>
          <w:numId w:val="4"/>
        </w:numPr>
        <w:tabs>
          <w:tab w:val="left" w:pos="142"/>
        </w:tabs>
        <w:ind w:left="0" w:right="23" w:firstLine="0"/>
        <w:contextualSpacing/>
        <w:jc w:val="both"/>
        <w:rPr>
          <w:b w:val="0"/>
          <w:sz w:val="24"/>
          <w:szCs w:val="24"/>
          <w:lang w:val="tt-RU"/>
        </w:rPr>
      </w:pPr>
      <w:r w:rsidRPr="0069783E">
        <w:rPr>
          <w:b w:val="0"/>
          <w:sz w:val="24"/>
          <w:szCs w:val="24"/>
          <w:lang w:val="tt-RU"/>
        </w:rPr>
        <w:t>әдәби әсәр яки герой турындагы фикерләрне нигезләргә, аны әсәр фрагментлары яки аерым юллар белән дәлилләргә;</w:t>
      </w:r>
    </w:p>
    <w:p w:rsidR="00AE5633" w:rsidRPr="0069783E" w:rsidRDefault="00AE5633" w:rsidP="00AE5633">
      <w:pPr>
        <w:pStyle w:val="a3"/>
        <w:numPr>
          <w:ilvl w:val="0"/>
          <w:numId w:val="4"/>
        </w:numPr>
        <w:tabs>
          <w:tab w:val="left" w:pos="142"/>
        </w:tabs>
        <w:suppressAutoHyphens w:val="0"/>
        <w:overflowPunct/>
        <w:autoSpaceDE/>
        <w:ind w:left="0" w:right="23" w:firstLine="0"/>
        <w:contextualSpacing/>
        <w:rPr>
          <w:spacing w:val="-7"/>
          <w:sz w:val="24"/>
        </w:rPr>
      </w:pPr>
      <w:r w:rsidRPr="0069783E">
        <w:rPr>
          <w:spacing w:val="-7"/>
          <w:sz w:val="24"/>
        </w:rPr>
        <w:t>элементлары буенча китапта ориентлашырга (автор, исем, титул бите, “Эчтәлек” яки “Бүлек”, аннотация, иллюстрацияләр).</w:t>
      </w:r>
    </w:p>
    <w:p w:rsidR="00AE5633" w:rsidRPr="0069783E" w:rsidRDefault="00AE5633" w:rsidP="00AE5633">
      <w:pPr>
        <w:pStyle w:val="11"/>
        <w:numPr>
          <w:ilvl w:val="0"/>
          <w:numId w:val="4"/>
        </w:numPr>
        <w:tabs>
          <w:tab w:val="left" w:pos="142"/>
        </w:tabs>
        <w:ind w:left="0" w:right="23" w:firstLine="0"/>
        <w:contextualSpacing/>
        <w:jc w:val="both"/>
        <w:rPr>
          <w:b w:val="0"/>
          <w:sz w:val="24"/>
          <w:szCs w:val="24"/>
          <w:lang w:val="tt-RU"/>
        </w:rPr>
      </w:pPr>
      <w:r w:rsidRPr="0069783E">
        <w:rPr>
          <w:b w:val="0"/>
          <w:sz w:val="24"/>
          <w:szCs w:val="24"/>
          <w:lang w:val="tt-RU"/>
        </w:rPr>
        <w:t>аерым әсәргә һәм әсәрләр җыентыгына аннотация төзергә;</w:t>
      </w:r>
    </w:p>
    <w:p w:rsidR="00AE5633" w:rsidRPr="0069783E" w:rsidRDefault="00AE5633" w:rsidP="00AE5633">
      <w:pPr>
        <w:pStyle w:val="11"/>
        <w:numPr>
          <w:ilvl w:val="0"/>
          <w:numId w:val="4"/>
        </w:numPr>
        <w:tabs>
          <w:tab w:val="left" w:pos="142"/>
        </w:tabs>
        <w:ind w:left="0" w:right="23" w:firstLine="0"/>
        <w:contextualSpacing/>
        <w:jc w:val="both"/>
        <w:rPr>
          <w:b w:val="0"/>
          <w:sz w:val="24"/>
          <w:szCs w:val="24"/>
          <w:lang w:val="tt-RU"/>
        </w:rPr>
      </w:pPr>
      <w:r w:rsidRPr="0069783E">
        <w:rPr>
          <w:b w:val="0"/>
          <w:sz w:val="24"/>
          <w:szCs w:val="24"/>
          <w:lang w:val="tt-RU"/>
        </w:rPr>
        <w:t xml:space="preserve">төрле мәсьәләләр чишү максатыннан китапханәдән мөстәкыйль рәвештә китап сайларга (тәкъдим ителгән китаплар исемлегеннән, аерым темага телдән чыгыш әзерләү); </w:t>
      </w:r>
    </w:p>
    <w:p w:rsidR="00AE5633" w:rsidRPr="0069783E" w:rsidRDefault="00AE5633" w:rsidP="00AE5633">
      <w:pPr>
        <w:pStyle w:val="11"/>
        <w:numPr>
          <w:ilvl w:val="0"/>
          <w:numId w:val="4"/>
        </w:numPr>
        <w:tabs>
          <w:tab w:val="left" w:pos="142"/>
        </w:tabs>
        <w:ind w:left="0" w:right="23" w:firstLine="0"/>
        <w:contextualSpacing/>
        <w:jc w:val="both"/>
        <w:rPr>
          <w:b w:val="0"/>
          <w:sz w:val="24"/>
          <w:szCs w:val="24"/>
          <w:lang w:val="tt-RU"/>
        </w:rPr>
      </w:pPr>
      <w:r w:rsidRPr="0069783E">
        <w:rPr>
          <w:b w:val="0"/>
          <w:sz w:val="24"/>
          <w:szCs w:val="24"/>
          <w:lang w:val="tt-RU"/>
        </w:rPr>
        <w:t>укылган әсәрләр геройларына бәя бирергә һәм сыйныфташларның фикерләрен дөрес кабул итәргә;</w:t>
      </w:r>
    </w:p>
    <w:p w:rsidR="00AE5633" w:rsidRPr="0069783E" w:rsidRDefault="00AE5633" w:rsidP="00AE5633">
      <w:pPr>
        <w:pStyle w:val="11"/>
        <w:numPr>
          <w:ilvl w:val="0"/>
          <w:numId w:val="4"/>
        </w:numPr>
        <w:tabs>
          <w:tab w:val="left" w:pos="142"/>
        </w:tabs>
        <w:ind w:left="0" w:right="23" w:firstLine="0"/>
        <w:contextualSpacing/>
        <w:jc w:val="both"/>
        <w:rPr>
          <w:b w:val="0"/>
          <w:sz w:val="24"/>
          <w:szCs w:val="24"/>
          <w:lang w:val="tt-RU"/>
        </w:rPr>
      </w:pPr>
      <w:r w:rsidRPr="0069783E">
        <w:rPr>
          <w:b w:val="0"/>
          <w:sz w:val="24"/>
          <w:szCs w:val="24"/>
          <w:lang w:val="tt-RU"/>
        </w:rPr>
        <w:t>төрле мәгълүмат чыганаклары белән мөстәкыйль эшләргә (сүзлекләр һәм төрле юнәлештәге белешмәләрне кертеп).</w:t>
      </w:r>
    </w:p>
    <w:p w:rsidR="00AE5633" w:rsidRPr="0069783E" w:rsidRDefault="00AE5633" w:rsidP="00AE5633">
      <w:pPr>
        <w:pStyle w:val="a3"/>
        <w:ind w:right="23"/>
        <w:contextualSpacing/>
        <w:rPr>
          <w:spacing w:val="-7"/>
          <w:sz w:val="24"/>
        </w:rPr>
      </w:pPr>
      <w:r w:rsidRPr="0069783E">
        <w:rPr>
          <w:spacing w:val="-7"/>
          <w:sz w:val="24"/>
        </w:rPr>
        <w:t xml:space="preserve"> “Әдәбият белеменә кереш” бүлеге: рифмаларның типларын аеру, халык иҗаты һәм автор әдәбияты әсәрләренең жанр үзенчәлекләрен аеру, текстларда әдәби алымнарны (чагыштыру, сынландыру, капма-каршы кую, гипербола, кабатлау һ.б.) белү һәм аларның кулланылу сәбәпләрен аңлау.</w:t>
      </w:r>
    </w:p>
    <w:p w:rsidR="00AE5633" w:rsidRPr="0069783E" w:rsidRDefault="00AE5633" w:rsidP="00AE5633">
      <w:pPr>
        <w:pStyle w:val="a3"/>
        <w:ind w:left="284" w:right="23"/>
        <w:contextualSpacing/>
        <w:rPr>
          <w:spacing w:val="-7"/>
          <w:sz w:val="24"/>
        </w:rPr>
      </w:pPr>
      <w:r w:rsidRPr="0069783E">
        <w:rPr>
          <w:spacing w:val="-7"/>
          <w:sz w:val="24"/>
        </w:rPr>
        <w:t>Укучы өйрәнәчәк:</w:t>
      </w:r>
    </w:p>
    <w:p w:rsidR="00AE5633" w:rsidRPr="0069783E" w:rsidRDefault="00AE5633" w:rsidP="00AE5633">
      <w:pPr>
        <w:pStyle w:val="a3"/>
        <w:numPr>
          <w:ilvl w:val="0"/>
          <w:numId w:val="2"/>
        </w:numPr>
        <w:tabs>
          <w:tab w:val="left" w:pos="142"/>
        </w:tabs>
        <w:suppressAutoHyphens w:val="0"/>
        <w:overflowPunct/>
        <w:autoSpaceDE/>
        <w:ind w:left="0" w:right="23" w:firstLine="0"/>
        <w:contextualSpacing/>
        <w:rPr>
          <w:spacing w:val="-7"/>
          <w:sz w:val="24"/>
        </w:rPr>
      </w:pPr>
      <w:r w:rsidRPr="0069783E">
        <w:rPr>
          <w:spacing w:val="-7"/>
          <w:sz w:val="24"/>
        </w:rPr>
        <w:t>халык иҗатыннан автор формаларына әдәби культура хәрәкәтенең төп векторын күзалларга;</w:t>
      </w:r>
    </w:p>
    <w:p w:rsidR="00AE5633" w:rsidRPr="0069783E" w:rsidRDefault="00AE5633" w:rsidP="00AE5633">
      <w:pPr>
        <w:pStyle w:val="a3"/>
        <w:numPr>
          <w:ilvl w:val="0"/>
          <w:numId w:val="2"/>
        </w:numPr>
        <w:tabs>
          <w:tab w:val="left" w:pos="142"/>
        </w:tabs>
        <w:suppressAutoHyphens w:val="0"/>
        <w:overflowPunct/>
        <w:autoSpaceDE/>
        <w:ind w:left="0" w:right="23" w:firstLine="0"/>
        <w:contextualSpacing/>
        <w:rPr>
          <w:spacing w:val="-7"/>
          <w:sz w:val="24"/>
        </w:rPr>
      </w:pPr>
      <w:r w:rsidRPr="0069783E">
        <w:rPr>
          <w:spacing w:val="-7"/>
          <w:sz w:val="24"/>
        </w:rPr>
        <w:t>халык әсәрләрен авторныкыннан аерырга;</w:t>
      </w:r>
    </w:p>
    <w:p w:rsidR="00AE5633" w:rsidRPr="0069783E" w:rsidRDefault="00AE5633" w:rsidP="00AE5633">
      <w:pPr>
        <w:pStyle w:val="a3"/>
        <w:numPr>
          <w:ilvl w:val="0"/>
          <w:numId w:val="2"/>
        </w:numPr>
        <w:tabs>
          <w:tab w:val="left" w:pos="142"/>
        </w:tabs>
        <w:suppressAutoHyphens w:val="0"/>
        <w:overflowPunct/>
        <w:autoSpaceDE/>
        <w:ind w:left="0" w:right="23" w:firstLine="0"/>
        <w:contextualSpacing/>
        <w:rPr>
          <w:spacing w:val="-7"/>
          <w:sz w:val="24"/>
        </w:rPr>
      </w:pPr>
      <w:r w:rsidRPr="0069783E">
        <w:rPr>
          <w:spacing w:val="-7"/>
          <w:sz w:val="24"/>
        </w:rPr>
        <w:t>автор әдәбиятында әдәби сурәтләү чараларын (чагыштыру, сынландыру, гипербола, капма-каршы кую, кабатлау, рифманың төрле типлары) табарга һәм аерырга;</w:t>
      </w:r>
    </w:p>
    <w:p w:rsidR="00AE5633" w:rsidRPr="0069783E" w:rsidRDefault="00AE5633" w:rsidP="00AE5633">
      <w:pPr>
        <w:pStyle w:val="a3"/>
        <w:ind w:right="23"/>
        <w:contextualSpacing/>
        <w:rPr>
          <w:spacing w:val="-7"/>
          <w:sz w:val="24"/>
        </w:rPr>
      </w:pPr>
      <w:r w:rsidRPr="0069783E">
        <w:rPr>
          <w:spacing w:val="-7"/>
          <w:sz w:val="24"/>
        </w:rPr>
        <w:t>Чыгарылыш сыйныф укучысы мөстәкыйль, парларда, төркемнәрдә һәм күмәк эш вакытында өйрәнергә мөмкинлек алачак:</w:t>
      </w:r>
    </w:p>
    <w:p w:rsidR="00AE5633" w:rsidRPr="0069783E" w:rsidRDefault="00AE5633" w:rsidP="00AE5633">
      <w:pPr>
        <w:pStyle w:val="a5"/>
        <w:widowControl w:val="0"/>
        <w:numPr>
          <w:ilvl w:val="0"/>
          <w:numId w:val="1"/>
        </w:numPr>
        <w:tabs>
          <w:tab w:val="left" w:pos="142"/>
        </w:tabs>
        <w:suppressAutoHyphens w:val="0"/>
        <w:ind w:left="0" w:right="121" w:firstLine="0"/>
        <w:jc w:val="both"/>
        <w:rPr>
          <w:iCs/>
          <w:lang w:val="tt-RU"/>
        </w:rPr>
      </w:pPr>
      <w:r w:rsidRPr="0069783E">
        <w:rPr>
          <w:iCs/>
          <w:lang w:val="tt-RU"/>
        </w:rPr>
        <w:t>дөнья халыклары әкиятләрендә, татар һәм рус халык әкиятләрендә дөньяны мифологик кабул итү үзенчәлекләрен күзәтеп торырга;</w:t>
      </w:r>
    </w:p>
    <w:p w:rsidR="00AE5633" w:rsidRPr="0069783E" w:rsidRDefault="00AE5633" w:rsidP="00AE5633">
      <w:pPr>
        <w:pStyle w:val="a5"/>
        <w:widowControl w:val="0"/>
        <w:numPr>
          <w:ilvl w:val="0"/>
          <w:numId w:val="1"/>
        </w:numPr>
        <w:tabs>
          <w:tab w:val="left" w:pos="142"/>
        </w:tabs>
        <w:suppressAutoHyphens w:val="0"/>
        <w:ind w:left="0" w:right="121" w:firstLine="0"/>
        <w:jc w:val="both"/>
        <w:rPr>
          <w:iCs/>
          <w:lang w:val="tt-RU"/>
        </w:rPr>
      </w:pPr>
      <w:r w:rsidRPr="0069783E">
        <w:rPr>
          <w:iCs/>
          <w:lang w:val="tt-RU"/>
        </w:rPr>
        <w:t>шагыйрь сайлаган форма белән шигырьнең мәгънә бәйләнешен табарга (классик һәм заман шигърияте мисалында);</w:t>
      </w:r>
    </w:p>
    <w:p w:rsidR="00AE5633" w:rsidRPr="0069783E" w:rsidRDefault="00AE5633" w:rsidP="00AE5633">
      <w:pPr>
        <w:pStyle w:val="a5"/>
        <w:widowControl w:val="0"/>
        <w:numPr>
          <w:ilvl w:val="0"/>
          <w:numId w:val="1"/>
        </w:numPr>
        <w:tabs>
          <w:tab w:val="left" w:pos="142"/>
        </w:tabs>
        <w:suppressAutoHyphens w:val="0"/>
        <w:ind w:left="0" w:right="121" w:firstLine="0"/>
        <w:jc w:val="both"/>
        <w:rPr>
          <w:iCs/>
          <w:lang w:val="tt-RU"/>
        </w:rPr>
      </w:pPr>
      <w:r w:rsidRPr="0069783E">
        <w:rPr>
          <w:iCs/>
          <w:lang w:val="tt-RU"/>
        </w:rPr>
        <w:t xml:space="preserve"> әдәби әсәр тууда язучы (шагыйрь, рәссам) иҗат биографиясенең ролен аңларга; </w:t>
      </w:r>
    </w:p>
    <w:p w:rsidR="00AE5633" w:rsidRPr="0069783E" w:rsidRDefault="00AE5633" w:rsidP="00AE5633">
      <w:pPr>
        <w:pStyle w:val="a5"/>
        <w:widowControl w:val="0"/>
        <w:numPr>
          <w:ilvl w:val="0"/>
          <w:numId w:val="1"/>
        </w:numPr>
        <w:tabs>
          <w:tab w:val="left" w:pos="142"/>
        </w:tabs>
        <w:suppressAutoHyphens w:val="0"/>
        <w:ind w:left="0" w:right="121" w:firstLine="0"/>
        <w:jc w:val="both"/>
        <w:rPr>
          <w:iCs/>
          <w:lang w:val="tt-RU"/>
        </w:rPr>
      </w:pPr>
      <w:r w:rsidRPr="0069783E">
        <w:rPr>
          <w:iCs/>
          <w:lang w:val="tt-RU"/>
        </w:rPr>
        <w:t>сәнгатьнең төрле төрләренә караган әсәрләрнең (әдәби, музыкаль, рәсем) тематик охшашлыгына нигезләнеп кенә түгел, ә авторларның дөньяны кабул итүдәге охшашлыгы һәм аермасы (әсәрдә чагылган фикер һәм кичерешләр) нигезендә дә чагышырга мөмкин икәнлеген аңларга.</w:t>
      </w:r>
    </w:p>
    <w:p w:rsidR="00AE5633" w:rsidRPr="0069783E" w:rsidRDefault="00AE5633" w:rsidP="00AE5633">
      <w:pPr>
        <w:pStyle w:val="a3"/>
        <w:ind w:right="23"/>
        <w:contextualSpacing/>
        <w:rPr>
          <w:spacing w:val="-7"/>
          <w:sz w:val="24"/>
        </w:rPr>
      </w:pPr>
      <w:r w:rsidRPr="0069783E">
        <w:rPr>
          <w:spacing w:val="-7"/>
          <w:sz w:val="24"/>
        </w:rPr>
        <w:t>“Укучыларның иҗади эшчәнлеге элементлары” бүлеге: рольләргә бүлеп уку,  телдән сурәтләү, репродукцияләр белән эш, үз текстларын иҗат итү.</w:t>
      </w:r>
    </w:p>
    <w:p w:rsidR="00AE5633" w:rsidRPr="0069783E" w:rsidRDefault="00AE5633" w:rsidP="00AE5633">
      <w:pPr>
        <w:pStyle w:val="a3"/>
        <w:ind w:right="23"/>
        <w:contextualSpacing/>
        <w:rPr>
          <w:spacing w:val="-7"/>
          <w:sz w:val="24"/>
        </w:rPr>
      </w:pPr>
      <w:r w:rsidRPr="0069783E">
        <w:rPr>
          <w:spacing w:val="-7"/>
          <w:sz w:val="24"/>
        </w:rPr>
        <w:t>Чыгарылыш сыйныф укучысы мөстәкыйль, парларда, төркемнәрдә һәм күмәк эш вакытында өйрәнергә мөмкинлек алачак:</w:t>
      </w:r>
    </w:p>
    <w:p w:rsidR="00AE5633" w:rsidRPr="0069783E" w:rsidRDefault="00AE5633" w:rsidP="00AE5633">
      <w:pPr>
        <w:pStyle w:val="a3"/>
        <w:numPr>
          <w:ilvl w:val="0"/>
          <w:numId w:val="3"/>
        </w:numPr>
        <w:tabs>
          <w:tab w:val="left" w:pos="142"/>
        </w:tabs>
        <w:suppressAutoHyphens w:val="0"/>
        <w:overflowPunct/>
        <w:autoSpaceDE/>
        <w:ind w:left="0" w:right="23" w:firstLine="0"/>
        <w:contextualSpacing/>
        <w:rPr>
          <w:spacing w:val="-7"/>
          <w:sz w:val="24"/>
        </w:rPr>
      </w:pPr>
      <w:r w:rsidRPr="0069783E">
        <w:rPr>
          <w:spacing w:val="-7"/>
          <w:sz w:val="24"/>
        </w:rPr>
        <w:t>шигъри һәм прозаик әсәрләрне кычкырып укырга;</w:t>
      </w:r>
    </w:p>
    <w:p w:rsidR="00AE5633" w:rsidRPr="0069783E" w:rsidRDefault="00AE5633" w:rsidP="00AE5633">
      <w:pPr>
        <w:pStyle w:val="a3"/>
        <w:numPr>
          <w:ilvl w:val="0"/>
          <w:numId w:val="3"/>
        </w:numPr>
        <w:tabs>
          <w:tab w:val="left" w:pos="142"/>
        </w:tabs>
        <w:suppressAutoHyphens w:val="0"/>
        <w:overflowPunct/>
        <w:autoSpaceDE/>
        <w:ind w:left="0" w:right="23" w:firstLine="0"/>
        <w:contextualSpacing/>
        <w:rPr>
          <w:spacing w:val="-7"/>
          <w:sz w:val="24"/>
        </w:rPr>
      </w:pPr>
      <w:r w:rsidRPr="0069783E">
        <w:rPr>
          <w:spacing w:val="-7"/>
          <w:sz w:val="24"/>
        </w:rPr>
        <w:t>сыйныфташлар белән әдәби, музыкаль һәм рәсем сәнгате әсәрләре турында аларда чагылыш тапкан фикерләр, хисләр һәм кичерешләр күзлегеннән чыгып, фикер алышырга;</w:t>
      </w:r>
    </w:p>
    <w:p w:rsidR="00AE5633" w:rsidRPr="0046178D" w:rsidRDefault="00AE5633" w:rsidP="00AE5633">
      <w:pPr>
        <w:pStyle w:val="a3"/>
        <w:numPr>
          <w:ilvl w:val="0"/>
          <w:numId w:val="3"/>
        </w:numPr>
        <w:tabs>
          <w:tab w:val="left" w:pos="142"/>
        </w:tabs>
        <w:suppressAutoHyphens w:val="0"/>
        <w:overflowPunct/>
        <w:autoSpaceDE/>
        <w:ind w:left="0" w:right="23" w:firstLine="0"/>
        <w:contextualSpacing/>
        <w:rPr>
          <w:spacing w:val="-7"/>
          <w:sz w:val="24"/>
        </w:rPr>
      </w:pPr>
      <w:r w:rsidRPr="0069783E">
        <w:rPr>
          <w:spacing w:val="-7"/>
          <w:sz w:val="24"/>
        </w:rPr>
        <w:t>әдәби текстлар, музыкаль һәм рәсем сәнгате әсәрләре буенча фикер алышканда, телдән һәм язма (кыска сочинениеләр һәм фикерләр формасында) рәвештә үзенең шәхси тәэсирләр һәм күзәтүләре белән уртаклашырга.</w:t>
      </w:r>
    </w:p>
    <w:p w:rsidR="00AE5633" w:rsidRPr="00AE5633" w:rsidRDefault="00AE5633" w:rsidP="00AE5633">
      <w:pPr>
        <w:pStyle w:val="a3"/>
        <w:tabs>
          <w:tab w:val="left" w:pos="142"/>
        </w:tabs>
        <w:ind w:right="23"/>
        <w:contextualSpacing/>
        <w:rPr>
          <w:spacing w:val="-7"/>
          <w:sz w:val="24"/>
        </w:rPr>
      </w:pPr>
    </w:p>
    <w:p w:rsidR="00AE5633" w:rsidRPr="0046178D" w:rsidRDefault="00AE5633" w:rsidP="00AE5633">
      <w:pPr>
        <w:pStyle w:val="11"/>
        <w:ind w:left="0" w:firstLine="709"/>
        <w:jc w:val="center"/>
        <w:outlineLvl w:val="9"/>
        <w:rPr>
          <w:b w:val="0"/>
          <w:bCs w:val="0"/>
          <w:sz w:val="24"/>
          <w:szCs w:val="24"/>
          <w:lang w:val="ru-RU"/>
        </w:rPr>
      </w:pPr>
      <w:r w:rsidRPr="0046178D">
        <w:rPr>
          <w:sz w:val="24"/>
          <w:szCs w:val="24"/>
          <w:lang w:val="ru-RU"/>
        </w:rPr>
        <w:t>Содержание учебного предмета</w:t>
      </w:r>
    </w:p>
    <w:p w:rsidR="00AE5633" w:rsidRPr="0046178D" w:rsidRDefault="00AE5633" w:rsidP="00AE5633">
      <w:pPr>
        <w:ind w:firstLine="709"/>
        <w:jc w:val="center"/>
        <w:rPr>
          <w:b/>
          <w:bCs/>
        </w:rPr>
      </w:pPr>
      <w:r w:rsidRPr="0046178D">
        <w:rPr>
          <w:b/>
          <w:bCs/>
        </w:rPr>
        <w:t>Тема1. Белемле кеше – бай кеше/ Грамотный человек – богатый человек  (7 часов ).</w:t>
      </w:r>
    </w:p>
    <w:p w:rsidR="00AE5633" w:rsidRPr="0046178D" w:rsidRDefault="00AE5633" w:rsidP="00AE5633">
      <w:pPr>
        <w:ind w:firstLine="709"/>
      </w:pPr>
      <w:r w:rsidRPr="0046178D">
        <w:t>Шәйхи Маннур. Хуш килдегез! / Добро пожаловать!</w:t>
      </w:r>
    </w:p>
    <w:p w:rsidR="00AE5633" w:rsidRPr="0046178D" w:rsidRDefault="00AE5633" w:rsidP="00AE5633">
      <w:pPr>
        <w:ind w:firstLine="709"/>
      </w:pPr>
      <w:r w:rsidRPr="0046178D">
        <w:t>Резеда Валиева Рәсем дәресендә./ На уроке рисования.</w:t>
      </w:r>
    </w:p>
    <w:p w:rsidR="00AE5633" w:rsidRPr="0046178D" w:rsidRDefault="00AE5633" w:rsidP="00AE5633">
      <w:pPr>
        <w:ind w:firstLine="709"/>
      </w:pPr>
      <w:r w:rsidRPr="0046178D">
        <w:t>Васима Хайруллина. Балачак утравы. / Остров детства.</w:t>
      </w:r>
    </w:p>
    <w:p w:rsidR="00AE5633" w:rsidRPr="0046178D" w:rsidRDefault="00AE5633" w:rsidP="00AE5633">
      <w:pPr>
        <w:ind w:firstLine="709"/>
      </w:pPr>
      <w:r w:rsidRPr="0046178D">
        <w:t>Йолдыз. Күңелле тәнәфес. / Веселая перемена.</w:t>
      </w:r>
    </w:p>
    <w:p w:rsidR="00AE5633" w:rsidRPr="0046178D" w:rsidRDefault="00AE5633" w:rsidP="00AE5633">
      <w:pPr>
        <w:ind w:firstLine="709"/>
      </w:pPr>
      <w:r w:rsidRPr="0046178D">
        <w:t>Габдулла Тукай. Кызыклы Шәкерт./ Забавный ученик.</w:t>
      </w:r>
    </w:p>
    <w:p w:rsidR="00AE5633" w:rsidRPr="0046178D" w:rsidRDefault="00AE5633" w:rsidP="00AE5633">
      <w:pPr>
        <w:ind w:firstLine="709"/>
      </w:pPr>
      <w:r w:rsidRPr="0046178D">
        <w:t xml:space="preserve">Мухаммет Садри. Минем әби./ Моя бабушка. </w:t>
      </w:r>
    </w:p>
    <w:p w:rsidR="00AE5633" w:rsidRPr="0046178D" w:rsidRDefault="00AE5633" w:rsidP="00AE5633">
      <w:pPr>
        <w:ind w:firstLine="709"/>
      </w:pPr>
      <w:r w:rsidRPr="0046178D">
        <w:t xml:space="preserve"> Творческая работа.</w:t>
      </w:r>
    </w:p>
    <w:p w:rsidR="00AE5633" w:rsidRPr="0046178D" w:rsidRDefault="00AE5633" w:rsidP="00AE5633">
      <w:pPr>
        <w:ind w:firstLine="709"/>
        <w:jc w:val="center"/>
      </w:pPr>
      <w:r w:rsidRPr="0046178D">
        <w:rPr>
          <w:b/>
          <w:bCs/>
        </w:rPr>
        <w:t xml:space="preserve">Тема 2. Устное  народное  творчество (6 </w:t>
      </w:r>
      <w:r w:rsidRPr="0046178D">
        <w:rPr>
          <w:b/>
          <w:bCs/>
          <w:spacing w:val="5"/>
        </w:rPr>
        <w:t>часов).</w:t>
      </w:r>
    </w:p>
    <w:p w:rsidR="00AE5633" w:rsidRPr="0046178D" w:rsidRDefault="00AE5633" w:rsidP="00AE5633">
      <w:pPr>
        <w:pStyle w:val="a3"/>
        <w:ind w:firstLine="709"/>
        <w:rPr>
          <w:spacing w:val="-3"/>
          <w:sz w:val="24"/>
          <w:szCs w:val="24"/>
        </w:rPr>
      </w:pPr>
      <w:r w:rsidRPr="0046178D">
        <w:rPr>
          <w:spacing w:val="-4"/>
          <w:sz w:val="24"/>
          <w:szCs w:val="24"/>
        </w:rPr>
        <w:t xml:space="preserve">Санамышлар. </w:t>
      </w:r>
      <w:r w:rsidRPr="0046178D">
        <w:rPr>
          <w:sz w:val="24"/>
          <w:szCs w:val="24"/>
        </w:rPr>
        <w:t xml:space="preserve">/ </w:t>
      </w:r>
      <w:r w:rsidRPr="0046178D">
        <w:rPr>
          <w:spacing w:val="-3"/>
          <w:sz w:val="24"/>
          <w:szCs w:val="24"/>
        </w:rPr>
        <w:t xml:space="preserve">Считалки. </w:t>
      </w:r>
    </w:p>
    <w:p w:rsidR="00AE5633" w:rsidRPr="0046178D" w:rsidRDefault="00AE5633" w:rsidP="00AE5633">
      <w:pPr>
        <w:pStyle w:val="a3"/>
        <w:ind w:firstLine="709"/>
        <w:rPr>
          <w:spacing w:val="-6"/>
          <w:sz w:val="24"/>
          <w:szCs w:val="24"/>
        </w:rPr>
      </w:pPr>
      <w:r w:rsidRPr="0046178D">
        <w:rPr>
          <w:spacing w:val="-6"/>
          <w:sz w:val="24"/>
          <w:szCs w:val="24"/>
        </w:rPr>
        <w:t xml:space="preserve">Мәзәкләр. </w:t>
      </w:r>
      <w:r w:rsidRPr="0046178D">
        <w:rPr>
          <w:sz w:val="24"/>
          <w:szCs w:val="24"/>
        </w:rPr>
        <w:t xml:space="preserve">/ </w:t>
      </w:r>
      <w:r w:rsidRPr="0046178D">
        <w:rPr>
          <w:spacing w:val="-7"/>
          <w:sz w:val="24"/>
          <w:szCs w:val="24"/>
        </w:rPr>
        <w:t>Анекдоты.</w:t>
      </w:r>
    </w:p>
    <w:p w:rsidR="00AE5633" w:rsidRPr="0046178D" w:rsidRDefault="00AE5633" w:rsidP="00AE5633">
      <w:pPr>
        <w:pStyle w:val="a3"/>
        <w:ind w:firstLine="709"/>
        <w:rPr>
          <w:spacing w:val="-5"/>
          <w:sz w:val="24"/>
          <w:szCs w:val="24"/>
        </w:rPr>
      </w:pPr>
      <w:r w:rsidRPr="0046178D">
        <w:rPr>
          <w:spacing w:val="-5"/>
          <w:sz w:val="24"/>
          <w:szCs w:val="24"/>
        </w:rPr>
        <w:t>Мәкальләр. / Пословицы.</w:t>
      </w:r>
    </w:p>
    <w:p w:rsidR="00AE5633" w:rsidRPr="0046178D" w:rsidRDefault="00AE5633" w:rsidP="00AE5633">
      <w:pPr>
        <w:pStyle w:val="a3"/>
        <w:ind w:firstLine="709"/>
        <w:rPr>
          <w:spacing w:val="-5"/>
          <w:sz w:val="24"/>
          <w:szCs w:val="24"/>
        </w:rPr>
      </w:pPr>
      <w:r w:rsidRPr="0046178D">
        <w:rPr>
          <w:spacing w:val="-4"/>
          <w:sz w:val="24"/>
          <w:szCs w:val="24"/>
        </w:rPr>
        <w:t xml:space="preserve">Табышмаклар. </w:t>
      </w:r>
      <w:r w:rsidRPr="0046178D">
        <w:rPr>
          <w:sz w:val="24"/>
          <w:szCs w:val="24"/>
        </w:rPr>
        <w:t>/</w:t>
      </w:r>
      <w:r w:rsidRPr="0046178D">
        <w:rPr>
          <w:spacing w:val="62"/>
          <w:sz w:val="24"/>
          <w:szCs w:val="24"/>
        </w:rPr>
        <w:t xml:space="preserve"> </w:t>
      </w:r>
      <w:r w:rsidRPr="0046178D">
        <w:rPr>
          <w:sz w:val="24"/>
          <w:szCs w:val="24"/>
        </w:rPr>
        <w:t>Загадки.</w:t>
      </w:r>
    </w:p>
    <w:p w:rsidR="00AE5633" w:rsidRPr="0046178D" w:rsidRDefault="00AE5633" w:rsidP="00AE5633">
      <w:pPr>
        <w:pStyle w:val="a3"/>
        <w:ind w:firstLine="709"/>
        <w:rPr>
          <w:spacing w:val="-5"/>
          <w:sz w:val="24"/>
          <w:szCs w:val="24"/>
        </w:rPr>
      </w:pPr>
      <w:r w:rsidRPr="0046178D">
        <w:rPr>
          <w:spacing w:val="-5"/>
          <w:sz w:val="24"/>
          <w:szCs w:val="24"/>
        </w:rPr>
        <w:t>Әкиятләр. / Сказки.</w:t>
      </w:r>
    </w:p>
    <w:p w:rsidR="00AE5633" w:rsidRPr="0046178D" w:rsidRDefault="00AE5633" w:rsidP="00AE5633">
      <w:pPr>
        <w:pStyle w:val="a3"/>
        <w:ind w:firstLine="709"/>
        <w:rPr>
          <w:spacing w:val="-5"/>
          <w:sz w:val="24"/>
          <w:szCs w:val="24"/>
        </w:rPr>
      </w:pPr>
      <w:r w:rsidRPr="0046178D">
        <w:rPr>
          <w:spacing w:val="-5"/>
          <w:sz w:val="24"/>
          <w:szCs w:val="24"/>
        </w:rPr>
        <w:t>Тематическое тестирование.</w:t>
      </w:r>
    </w:p>
    <w:p w:rsidR="00AE5633" w:rsidRPr="0046178D" w:rsidRDefault="00AE5633" w:rsidP="00AE5633">
      <w:pPr>
        <w:pStyle w:val="a3"/>
        <w:tabs>
          <w:tab w:val="left" w:pos="2166"/>
        </w:tabs>
        <w:ind w:firstLine="709"/>
        <w:jc w:val="center"/>
        <w:rPr>
          <w:spacing w:val="-5"/>
          <w:sz w:val="24"/>
          <w:szCs w:val="24"/>
        </w:rPr>
      </w:pPr>
      <w:r w:rsidRPr="0046178D">
        <w:rPr>
          <w:b/>
          <w:bCs/>
          <w:spacing w:val="-5"/>
          <w:sz w:val="24"/>
          <w:szCs w:val="24"/>
        </w:rPr>
        <w:t>Тема 3</w:t>
      </w:r>
      <w:r w:rsidRPr="0046178D">
        <w:rPr>
          <w:spacing w:val="-5"/>
          <w:sz w:val="24"/>
          <w:szCs w:val="24"/>
        </w:rPr>
        <w:t xml:space="preserve">.  </w:t>
      </w:r>
      <w:r w:rsidRPr="0046178D">
        <w:rPr>
          <w:b/>
          <w:bCs/>
          <w:sz w:val="24"/>
          <w:szCs w:val="24"/>
        </w:rPr>
        <w:t>Татарстан – туган җирем / Татарстан – моя Родина  (10 часов).</w:t>
      </w:r>
    </w:p>
    <w:p w:rsidR="00AE5633" w:rsidRPr="0046178D" w:rsidRDefault="00AE5633" w:rsidP="00AE5633">
      <w:pPr>
        <w:ind w:firstLine="709"/>
      </w:pPr>
      <w:r w:rsidRPr="0046178D">
        <w:t>Закия Туфайлова. Туган ил. / Родина.</w:t>
      </w:r>
    </w:p>
    <w:p w:rsidR="00AE5633" w:rsidRPr="0046178D" w:rsidRDefault="00AE5633" w:rsidP="00AE5633">
      <w:pPr>
        <w:ind w:firstLine="709"/>
      </w:pPr>
      <w:r w:rsidRPr="0046178D">
        <w:t xml:space="preserve">Татарстан символлары. / Государственные символы Татарстана. </w:t>
      </w:r>
    </w:p>
    <w:p w:rsidR="00AE5633" w:rsidRPr="0046178D" w:rsidRDefault="00AE5633" w:rsidP="00AE5633">
      <w:pPr>
        <w:ind w:firstLine="709"/>
      </w:pPr>
      <w:r w:rsidRPr="0046178D">
        <w:t xml:space="preserve">Фанис Яруллин. Татарстан байрагы./ Флаг Татарстана. </w:t>
      </w:r>
    </w:p>
    <w:p w:rsidR="00AE5633" w:rsidRPr="0046178D" w:rsidRDefault="00AE5633" w:rsidP="00AE5633">
      <w:pPr>
        <w:ind w:firstLine="709"/>
      </w:pPr>
      <w:r w:rsidRPr="0046178D">
        <w:t xml:space="preserve">Муса Джалиль. Җилләр./ Ветры. </w:t>
      </w:r>
    </w:p>
    <w:p w:rsidR="00AE5633" w:rsidRPr="0046178D" w:rsidRDefault="00AE5633" w:rsidP="00AE5633">
      <w:pPr>
        <w:ind w:firstLine="709"/>
      </w:pPr>
      <w:r w:rsidRPr="0046178D">
        <w:t>Ахмет Синагул. Татарстан җирләре./ Земля Татарстана.</w:t>
      </w:r>
    </w:p>
    <w:p w:rsidR="00AE5633" w:rsidRPr="0046178D" w:rsidRDefault="00AE5633" w:rsidP="00AE5633">
      <w:pPr>
        <w:ind w:firstLine="709"/>
      </w:pPr>
      <w:r w:rsidRPr="0046178D">
        <w:t>Хасан Туфан. И нурлы Казан. / Лучезарная Казань.</w:t>
      </w:r>
    </w:p>
    <w:p w:rsidR="00AE5633" w:rsidRPr="0046178D" w:rsidRDefault="00AE5633" w:rsidP="00AE5633">
      <w:pPr>
        <w:ind w:firstLine="709"/>
      </w:pPr>
      <w:r w:rsidRPr="0046178D">
        <w:t>Казан турында легендалар. / Легенды про Казань.</w:t>
      </w:r>
    </w:p>
    <w:p w:rsidR="00AE5633" w:rsidRPr="0046178D" w:rsidRDefault="00AE5633" w:rsidP="00AE5633">
      <w:pPr>
        <w:ind w:firstLine="709"/>
      </w:pPr>
      <w:r w:rsidRPr="0046178D">
        <w:t xml:space="preserve">Лена Шакирзян. Сөембикә манарасы./ Башня Сююмбике. </w:t>
      </w:r>
    </w:p>
    <w:p w:rsidR="00AE5633" w:rsidRPr="0046178D" w:rsidRDefault="00AE5633" w:rsidP="00AE5633">
      <w:pPr>
        <w:ind w:firstLine="709"/>
      </w:pPr>
      <w:r w:rsidRPr="0046178D">
        <w:t>Бари Рахмат. Зәңгәр күл. / Голубое озеро.</w:t>
      </w:r>
    </w:p>
    <w:p w:rsidR="00AE5633" w:rsidRPr="0046178D" w:rsidRDefault="00AE5633" w:rsidP="00AE5633">
      <w:pPr>
        <w:ind w:firstLine="709"/>
      </w:pPr>
      <w:r w:rsidRPr="0046178D">
        <w:t>Проектная работа. «С чего начинается Родина?».</w:t>
      </w:r>
    </w:p>
    <w:p w:rsidR="00AE5633" w:rsidRPr="0046178D" w:rsidRDefault="00AE5633" w:rsidP="00AE5633">
      <w:pPr>
        <w:tabs>
          <w:tab w:val="left" w:pos="2166"/>
        </w:tabs>
        <w:ind w:firstLine="709"/>
        <w:rPr>
          <w:b/>
          <w:bCs/>
        </w:rPr>
      </w:pPr>
      <w:r w:rsidRPr="0046178D">
        <w:tab/>
      </w:r>
      <w:r w:rsidRPr="0046178D">
        <w:rPr>
          <w:b/>
          <w:bCs/>
        </w:rPr>
        <w:t>Тема 4. Кышкы уеннар / Зимние забавы (7 часов).</w:t>
      </w:r>
    </w:p>
    <w:p w:rsidR="00AE5633" w:rsidRPr="0046178D" w:rsidRDefault="00AE5633" w:rsidP="00AE5633">
      <w:pPr>
        <w:ind w:firstLine="709"/>
      </w:pPr>
      <w:r w:rsidRPr="0046178D">
        <w:t>Госман Бакирдан. Кышкы уен. / Зимние забавы.</w:t>
      </w:r>
    </w:p>
    <w:p w:rsidR="00AE5633" w:rsidRPr="0046178D" w:rsidRDefault="00AE5633" w:rsidP="00AE5633">
      <w:pPr>
        <w:ind w:firstLine="709"/>
      </w:pPr>
      <w:r w:rsidRPr="0046178D">
        <w:t>Гасим Лотфи. Песнәк белән Әнисә./Синица и Аниса.</w:t>
      </w:r>
    </w:p>
    <w:p w:rsidR="00AE5633" w:rsidRPr="0046178D" w:rsidRDefault="00AE5633" w:rsidP="00AE5633">
      <w:pPr>
        <w:ind w:firstLine="709"/>
      </w:pPr>
      <w:r w:rsidRPr="0046178D">
        <w:t>Бари Рахмат. Кыш бабай елкада. / Дед Мороз на Новогодней ёлке (пьеса).</w:t>
      </w:r>
    </w:p>
    <w:p w:rsidR="00AE5633" w:rsidRPr="0046178D" w:rsidRDefault="00AE5633" w:rsidP="00AE5633">
      <w:pPr>
        <w:ind w:firstLine="709"/>
      </w:pPr>
      <w:r w:rsidRPr="0046178D">
        <w:t>Раиса Ишмуратова. Яңа чана./ Новые санки.</w:t>
      </w:r>
    </w:p>
    <w:p w:rsidR="00AE5633" w:rsidRPr="0046178D" w:rsidRDefault="00AE5633" w:rsidP="00AE5633">
      <w:pPr>
        <w:ind w:firstLine="709"/>
      </w:pPr>
      <w:r w:rsidRPr="0046178D">
        <w:t>Творческая работа.</w:t>
      </w:r>
    </w:p>
    <w:p w:rsidR="00AE5633" w:rsidRPr="0046178D" w:rsidRDefault="00AE5633" w:rsidP="00AE5633">
      <w:pPr>
        <w:ind w:firstLine="709"/>
        <w:jc w:val="center"/>
        <w:rPr>
          <w:b/>
          <w:bCs/>
        </w:rPr>
      </w:pPr>
      <w:r w:rsidRPr="0046178D">
        <w:rPr>
          <w:b/>
          <w:bCs/>
        </w:rPr>
        <w:t>Тема 5.  Китап – белем чишмәсе / Книга – источник знаний (7 часов).</w:t>
      </w:r>
    </w:p>
    <w:p w:rsidR="00AE5633" w:rsidRPr="0046178D" w:rsidRDefault="00AE5633" w:rsidP="00AE5633">
      <w:pPr>
        <w:ind w:firstLine="709"/>
      </w:pPr>
      <w:r w:rsidRPr="0046178D">
        <w:t>Хакимзян Халиков.</w:t>
      </w:r>
      <w:r w:rsidRPr="0046178D">
        <w:tab/>
        <w:t>Яңа дус таптым. / Новый друг.</w:t>
      </w:r>
    </w:p>
    <w:p w:rsidR="00AE5633" w:rsidRPr="0046178D" w:rsidRDefault="00AE5633" w:rsidP="00AE5633">
      <w:pPr>
        <w:ind w:firstLine="709"/>
      </w:pPr>
      <w:r w:rsidRPr="0046178D">
        <w:t>Хасан Шабанов. Кадерлә син китапны. / Дорожи книгой.</w:t>
      </w:r>
    </w:p>
    <w:p w:rsidR="00AE5633" w:rsidRPr="0046178D" w:rsidRDefault="00AE5633" w:rsidP="00AE5633">
      <w:pPr>
        <w:ind w:firstLine="709"/>
      </w:pPr>
      <w:r w:rsidRPr="0046178D">
        <w:t xml:space="preserve">Китап тарихыннан. / Из истории книг. (из журнала </w:t>
      </w:r>
      <w:r w:rsidRPr="0046178D">
        <w:rPr>
          <w:spacing w:val="-3"/>
        </w:rPr>
        <w:t>«</w:t>
      </w:r>
      <w:r w:rsidRPr="0046178D">
        <w:t>Ялкын</w:t>
      </w:r>
      <w:r w:rsidRPr="0046178D">
        <w:rPr>
          <w:spacing w:val="-3"/>
        </w:rPr>
        <w:t>»</w:t>
      </w:r>
      <w:r w:rsidRPr="0046178D">
        <w:t>).</w:t>
      </w:r>
    </w:p>
    <w:p w:rsidR="00AE5633" w:rsidRPr="0046178D" w:rsidRDefault="00AE5633" w:rsidP="00AE5633">
      <w:pPr>
        <w:ind w:firstLine="709"/>
      </w:pPr>
      <w:r w:rsidRPr="0046178D">
        <w:t>Закия Туфайлова Безнең китапханәдә. / В нашей библиотеке.</w:t>
      </w:r>
    </w:p>
    <w:p w:rsidR="00AE5633" w:rsidRPr="0046178D" w:rsidRDefault="00AE5633" w:rsidP="00AE5633">
      <w:pPr>
        <w:ind w:firstLine="709"/>
      </w:pPr>
      <w:r w:rsidRPr="0046178D">
        <w:t>Джавад Тарземанов.  Якын дус./ Близкий друг.</w:t>
      </w:r>
    </w:p>
    <w:p w:rsidR="00AE5633" w:rsidRPr="0046178D" w:rsidRDefault="00AE5633" w:rsidP="00AE5633">
      <w:pPr>
        <w:ind w:firstLine="709"/>
      </w:pPr>
      <w:r w:rsidRPr="0046178D">
        <w:t>Ризаэддин Фәхреддин. Уку әдәпләре. /Правила чтения.</w:t>
      </w:r>
    </w:p>
    <w:p w:rsidR="00AE5633" w:rsidRPr="0046178D" w:rsidRDefault="00AE5633" w:rsidP="00AE5633">
      <w:pPr>
        <w:ind w:firstLine="709"/>
      </w:pPr>
      <w:r w:rsidRPr="0046178D">
        <w:t xml:space="preserve"> Проектная работа. </w:t>
      </w:r>
      <w:r w:rsidRPr="0046178D">
        <w:rPr>
          <w:spacing w:val="-3"/>
        </w:rPr>
        <w:t>«</w:t>
      </w:r>
      <w:r w:rsidRPr="0046178D">
        <w:t>Книга – наш друг</w:t>
      </w:r>
      <w:r w:rsidRPr="0046178D">
        <w:rPr>
          <w:spacing w:val="-3"/>
        </w:rPr>
        <w:t>».</w:t>
      </w:r>
    </w:p>
    <w:p w:rsidR="00AE5633" w:rsidRPr="0046178D" w:rsidRDefault="00AE5633" w:rsidP="00AE5633">
      <w:pPr>
        <w:ind w:firstLine="709"/>
        <w:jc w:val="center"/>
        <w:rPr>
          <w:b/>
          <w:bCs/>
        </w:rPr>
      </w:pPr>
      <w:r w:rsidRPr="0046178D">
        <w:rPr>
          <w:b/>
          <w:bCs/>
        </w:rPr>
        <w:t>Тема 6.  Дуслык / Дружба (9 часов).</w:t>
      </w:r>
    </w:p>
    <w:p w:rsidR="00AE5633" w:rsidRPr="0046178D" w:rsidRDefault="00AE5633" w:rsidP="00AE5633">
      <w:pPr>
        <w:ind w:firstLine="709"/>
      </w:pPr>
      <w:r w:rsidRPr="0046178D">
        <w:t>Резеда Валиева. Дуслык. /Дружба.</w:t>
      </w:r>
    </w:p>
    <w:p w:rsidR="00AE5633" w:rsidRPr="0046178D" w:rsidRDefault="00AE5633" w:rsidP="00AE5633">
      <w:pPr>
        <w:ind w:firstLine="709"/>
      </w:pPr>
      <w:r w:rsidRPr="0046178D">
        <w:t>Васима Хайруллина. Әйдә, танышабыз. / Давай, знакомиться.</w:t>
      </w:r>
    </w:p>
    <w:p w:rsidR="00AE5633" w:rsidRPr="0046178D" w:rsidRDefault="00AE5633" w:rsidP="00AE5633">
      <w:pPr>
        <w:ind w:firstLine="709"/>
      </w:pPr>
      <w:r w:rsidRPr="0046178D">
        <w:t>Идрис Туктар. Алма. / Яблоко.</w:t>
      </w:r>
    </w:p>
    <w:p w:rsidR="00AE5633" w:rsidRPr="0046178D" w:rsidRDefault="00AE5633" w:rsidP="00AE5633">
      <w:pPr>
        <w:ind w:firstLine="709"/>
      </w:pPr>
      <w:r w:rsidRPr="0046178D">
        <w:t>М.Галлямова. Чын иптәш. / Настоящий друг.</w:t>
      </w:r>
    </w:p>
    <w:p w:rsidR="00AE5633" w:rsidRPr="0046178D" w:rsidRDefault="00AE5633" w:rsidP="00AE5633">
      <w:pPr>
        <w:ind w:firstLine="709"/>
      </w:pPr>
      <w:r w:rsidRPr="0046178D">
        <w:t>Резеда Валиева. Кыңгырау чәчәк. / Колокольчик.</w:t>
      </w:r>
    </w:p>
    <w:p w:rsidR="00AE5633" w:rsidRPr="0046178D" w:rsidRDefault="00AE5633" w:rsidP="00AE5633">
      <w:pPr>
        <w:ind w:firstLine="709"/>
      </w:pPr>
      <w:r w:rsidRPr="0046178D">
        <w:t xml:space="preserve">Бари Рахмат. Әби белән бабушка. </w:t>
      </w:r>
    </w:p>
    <w:p w:rsidR="00AE5633" w:rsidRPr="0046178D" w:rsidRDefault="00AE5633" w:rsidP="00AE5633">
      <w:pPr>
        <w:ind w:firstLine="709"/>
      </w:pPr>
      <w:r w:rsidRPr="0046178D">
        <w:t>Татарская народная сказка. Куркак юлдаш. / Трусливый товарищ.</w:t>
      </w:r>
    </w:p>
    <w:p w:rsidR="00AE5633" w:rsidRPr="0046178D" w:rsidRDefault="00AE5633" w:rsidP="00AE5633">
      <w:pPr>
        <w:ind w:firstLine="709"/>
      </w:pPr>
      <w:r w:rsidRPr="0046178D">
        <w:t>Л.Толстой. Бүре белән Тиен. / Волк и Белка.</w:t>
      </w:r>
    </w:p>
    <w:p w:rsidR="00AE5633" w:rsidRPr="0046178D" w:rsidRDefault="00AE5633" w:rsidP="00AE5633">
      <w:pPr>
        <w:ind w:firstLine="709"/>
      </w:pPr>
      <w:r w:rsidRPr="0046178D">
        <w:lastRenderedPageBreak/>
        <w:t xml:space="preserve">Творческая работа. </w:t>
      </w:r>
    </w:p>
    <w:p w:rsidR="00AE5633" w:rsidRPr="0046178D" w:rsidRDefault="00AE5633" w:rsidP="00AE5633">
      <w:pPr>
        <w:ind w:firstLine="709"/>
      </w:pPr>
      <w:r w:rsidRPr="0046178D">
        <w:t>Тестирование.</w:t>
      </w:r>
    </w:p>
    <w:p w:rsidR="00AE5633" w:rsidRPr="0046178D" w:rsidRDefault="00AE5633" w:rsidP="00AE5633">
      <w:pPr>
        <w:ind w:firstLine="709"/>
        <w:jc w:val="center"/>
        <w:rPr>
          <w:b/>
          <w:bCs/>
        </w:rPr>
      </w:pPr>
      <w:r w:rsidRPr="0046178D">
        <w:rPr>
          <w:b/>
          <w:bCs/>
        </w:rPr>
        <w:t>Тема 7.  Яхшылыкта – яктылык</w:t>
      </w:r>
      <w:r w:rsidRPr="0046178D">
        <w:t xml:space="preserve"> / </w:t>
      </w:r>
      <w:r w:rsidRPr="0046178D">
        <w:rPr>
          <w:b/>
          <w:bCs/>
        </w:rPr>
        <w:t>Доброта – свет</w:t>
      </w:r>
      <w:r w:rsidRPr="0046178D">
        <w:t xml:space="preserve"> </w:t>
      </w:r>
      <w:r w:rsidRPr="0046178D">
        <w:rPr>
          <w:spacing w:val="-3"/>
        </w:rPr>
        <w:t xml:space="preserve">(5  </w:t>
      </w:r>
      <w:r w:rsidRPr="0046178D">
        <w:rPr>
          <w:spacing w:val="31"/>
        </w:rPr>
        <w:t xml:space="preserve"> </w:t>
      </w:r>
      <w:r w:rsidRPr="0046178D">
        <w:rPr>
          <w:spacing w:val="2"/>
        </w:rPr>
        <w:t>часов).</w:t>
      </w:r>
    </w:p>
    <w:p w:rsidR="00AE5633" w:rsidRPr="0046178D" w:rsidRDefault="00AE5633" w:rsidP="00AE5633">
      <w:pPr>
        <w:pStyle w:val="a3"/>
        <w:ind w:firstLine="709"/>
        <w:rPr>
          <w:sz w:val="24"/>
          <w:szCs w:val="24"/>
        </w:rPr>
      </w:pPr>
      <w:r w:rsidRPr="0046178D">
        <w:rPr>
          <w:sz w:val="24"/>
          <w:szCs w:val="24"/>
        </w:rPr>
        <w:t xml:space="preserve">Сарвар </w:t>
      </w:r>
      <w:r w:rsidRPr="0046178D">
        <w:rPr>
          <w:spacing w:val="-3"/>
          <w:sz w:val="24"/>
          <w:szCs w:val="24"/>
        </w:rPr>
        <w:t xml:space="preserve">Адхамова. Дуслар. </w:t>
      </w:r>
      <w:r w:rsidRPr="0046178D">
        <w:rPr>
          <w:sz w:val="24"/>
          <w:szCs w:val="24"/>
        </w:rPr>
        <w:t>/  Друзья.</w:t>
      </w:r>
    </w:p>
    <w:p w:rsidR="00AE5633" w:rsidRPr="0046178D" w:rsidRDefault="00AE5633" w:rsidP="00AE5633">
      <w:pPr>
        <w:pStyle w:val="a3"/>
        <w:ind w:firstLine="709"/>
        <w:rPr>
          <w:sz w:val="24"/>
          <w:szCs w:val="24"/>
        </w:rPr>
      </w:pPr>
      <w:r w:rsidRPr="0046178D">
        <w:rPr>
          <w:spacing w:val="-4"/>
          <w:sz w:val="24"/>
          <w:szCs w:val="24"/>
        </w:rPr>
        <w:t xml:space="preserve">Ахсан </w:t>
      </w:r>
      <w:r w:rsidRPr="0046178D">
        <w:rPr>
          <w:sz w:val="24"/>
          <w:szCs w:val="24"/>
        </w:rPr>
        <w:t xml:space="preserve">Баян. </w:t>
      </w:r>
      <w:r w:rsidRPr="0046178D">
        <w:rPr>
          <w:spacing w:val="2"/>
          <w:sz w:val="24"/>
          <w:szCs w:val="24"/>
        </w:rPr>
        <w:t xml:space="preserve">Эт </w:t>
      </w:r>
      <w:r w:rsidRPr="0046178D">
        <w:rPr>
          <w:sz w:val="24"/>
          <w:szCs w:val="24"/>
        </w:rPr>
        <w:t xml:space="preserve">янында </w:t>
      </w:r>
      <w:r w:rsidRPr="0046178D">
        <w:rPr>
          <w:spacing w:val="-4"/>
          <w:sz w:val="24"/>
          <w:szCs w:val="24"/>
        </w:rPr>
        <w:t xml:space="preserve">тиеннәр. </w:t>
      </w:r>
      <w:r w:rsidRPr="0046178D">
        <w:rPr>
          <w:sz w:val="24"/>
          <w:szCs w:val="24"/>
        </w:rPr>
        <w:t xml:space="preserve">/ </w:t>
      </w:r>
      <w:r w:rsidRPr="0046178D">
        <w:rPr>
          <w:spacing w:val="-4"/>
          <w:sz w:val="24"/>
          <w:szCs w:val="24"/>
        </w:rPr>
        <w:t xml:space="preserve">Белки </w:t>
      </w:r>
      <w:r w:rsidRPr="0046178D">
        <w:rPr>
          <w:sz w:val="24"/>
          <w:szCs w:val="24"/>
        </w:rPr>
        <w:t>около собак.</w:t>
      </w:r>
    </w:p>
    <w:p w:rsidR="00AE5633" w:rsidRPr="0046178D" w:rsidRDefault="00AE5633" w:rsidP="00AE5633">
      <w:pPr>
        <w:pStyle w:val="a3"/>
        <w:ind w:firstLine="709"/>
        <w:rPr>
          <w:spacing w:val="-4"/>
          <w:sz w:val="24"/>
          <w:szCs w:val="24"/>
        </w:rPr>
      </w:pPr>
      <w:r w:rsidRPr="0046178D">
        <w:rPr>
          <w:sz w:val="24"/>
          <w:szCs w:val="24"/>
        </w:rPr>
        <w:t xml:space="preserve">Даржия </w:t>
      </w:r>
      <w:r w:rsidRPr="0046178D">
        <w:rPr>
          <w:spacing w:val="-4"/>
          <w:sz w:val="24"/>
          <w:szCs w:val="24"/>
        </w:rPr>
        <w:t xml:space="preserve">Аппакова. </w:t>
      </w:r>
      <w:r w:rsidRPr="0046178D">
        <w:rPr>
          <w:sz w:val="24"/>
          <w:szCs w:val="24"/>
        </w:rPr>
        <w:t xml:space="preserve">Шыгырдавыклы </w:t>
      </w:r>
      <w:r w:rsidRPr="0046178D">
        <w:rPr>
          <w:spacing w:val="-5"/>
          <w:sz w:val="24"/>
          <w:szCs w:val="24"/>
        </w:rPr>
        <w:t xml:space="preserve">башмаклар. </w:t>
      </w:r>
      <w:r w:rsidRPr="0046178D">
        <w:rPr>
          <w:sz w:val="24"/>
          <w:szCs w:val="24"/>
        </w:rPr>
        <w:t xml:space="preserve">/ Скрипучие </w:t>
      </w:r>
      <w:r w:rsidRPr="0046178D">
        <w:rPr>
          <w:spacing w:val="-4"/>
          <w:sz w:val="24"/>
          <w:szCs w:val="24"/>
        </w:rPr>
        <w:t>башмаки.</w:t>
      </w:r>
      <w:r w:rsidRPr="0046178D">
        <w:rPr>
          <w:spacing w:val="-6"/>
          <w:sz w:val="24"/>
          <w:szCs w:val="24"/>
        </w:rPr>
        <w:t xml:space="preserve">  </w:t>
      </w:r>
    </w:p>
    <w:p w:rsidR="00AE5633" w:rsidRPr="0046178D" w:rsidRDefault="00AE5633" w:rsidP="00AE5633">
      <w:pPr>
        <w:pStyle w:val="a3"/>
        <w:ind w:firstLine="709"/>
        <w:rPr>
          <w:sz w:val="24"/>
          <w:szCs w:val="24"/>
        </w:rPr>
      </w:pPr>
      <w:r w:rsidRPr="0046178D">
        <w:rPr>
          <w:spacing w:val="-4"/>
          <w:sz w:val="24"/>
          <w:szCs w:val="24"/>
        </w:rPr>
        <w:t xml:space="preserve">Проектная </w:t>
      </w:r>
      <w:r w:rsidRPr="0046178D">
        <w:rPr>
          <w:sz w:val="24"/>
          <w:szCs w:val="24"/>
        </w:rPr>
        <w:t xml:space="preserve">работа. </w:t>
      </w:r>
      <w:r w:rsidRPr="0046178D">
        <w:rPr>
          <w:spacing w:val="-3"/>
          <w:sz w:val="24"/>
          <w:szCs w:val="24"/>
        </w:rPr>
        <w:t>«</w:t>
      </w:r>
      <w:r w:rsidRPr="0046178D">
        <w:rPr>
          <w:sz w:val="24"/>
          <w:szCs w:val="24"/>
        </w:rPr>
        <w:t>Твори добро</w:t>
      </w:r>
      <w:r w:rsidRPr="0046178D">
        <w:rPr>
          <w:spacing w:val="-3"/>
          <w:sz w:val="24"/>
          <w:szCs w:val="24"/>
        </w:rPr>
        <w:t>».</w:t>
      </w:r>
    </w:p>
    <w:p w:rsidR="00AE5633" w:rsidRPr="0046178D" w:rsidRDefault="00AE5633" w:rsidP="00AE5633">
      <w:pPr>
        <w:ind w:firstLine="709"/>
        <w:jc w:val="center"/>
        <w:rPr>
          <w:b/>
          <w:bCs/>
        </w:rPr>
      </w:pPr>
      <w:r w:rsidRPr="0046178D">
        <w:rPr>
          <w:b/>
          <w:bCs/>
        </w:rPr>
        <w:t>Тема 8. Яз / Весна (12 часов).</w:t>
      </w:r>
    </w:p>
    <w:p w:rsidR="00AE5633" w:rsidRPr="0046178D" w:rsidRDefault="00AE5633" w:rsidP="00AE5633">
      <w:pPr>
        <w:ind w:firstLine="709"/>
      </w:pPr>
      <w:r w:rsidRPr="0046178D">
        <w:t>Сажида Сулейманова. Әниләр бәйрәме. / Мамин праздник.</w:t>
      </w:r>
    </w:p>
    <w:p w:rsidR="00AE5633" w:rsidRPr="0046178D" w:rsidRDefault="00AE5633" w:rsidP="00AE5633">
      <w:pPr>
        <w:ind w:firstLine="709"/>
      </w:pPr>
      <w:r w:rsidRPr="0046178D">
        <w:t>Резеда Вәлиева.Туган көндә. / В день рождения.</w:t>
      </w:r>
    </w:p>
    <w:p w:rsidR="00AE5633" w:rsidRPr="0046178D" w:rsidRDefault="00AE5633" w:rsidP="00AE5633">
      <w:pPr>
        <w:ind w:firstLine="709"/>
      </w:pPr>
      <w:r w:rsidRPr="0046178D">
        <w:t>Гумар Баширов. Табигатьтә яз. / В природе весна.</w:t>
      </w:r>
    </w:p>
    <w:p w:rsidR="00AE5633" w:rsidRPr="0046178D" w:rsidRDefault="00AE5633" w:rsidP="00AE5633">
      <w:pPr>
        <w:ind w:firstLine="709"/>
      </w:pPr>
      <w:r w:rsidRPr="0046178D">
        <w:t>Бари Рахмат. Сыерчыктан телеграмма. / Телеграмма от скворца.</w:t>
      </w:r>
    </w:p>
    <w:p w:rsidR="00AE5633" w:rsidRPr="0046178D" w:rsidRDefault="00AE5633" w:rsidP="00AE5633">
      <w:pPr>
        <w:ind w:firstLine="709"/>
      </w:pPr>
      <w:r w:rsidRPr="0046178D">
        <w:t>Нәүрүз. /Навруз. Көндәлек матбугаттан. / из периодической печати.</w:t>
      </w:r>
    </w:p>
    <w:p w:rsidR="00AE5633" w:rsidRPr="0046178D" w:rsidRDefault="00AE5633" w:rsidP="00AE5633">
      <w:pPr>
        <w:ind w:firstLine="709"/>
      </w:pPr>
      <w:r w:rsidRPr="0046178D">
        <w:t>Роза Хафизова. Нәүрүз килә. / Навруз идет.</w:t>
      </w:r>
    </w:p>
    <w:p w:rsidR="00AE5633" w:rsidRPr="0046178D" w:rsidRDefault="00AE5633" w:rsidP="00AE5633">
      <w:pPr>
        <w:ind w:firstLine="709"/>
      </w:pPr>
      <w:r w:rsidRPr="0046178D">
        <w:t xml:space="preserve">Карга боткасы. / Грачиная каша (из журнала </w:t>
      </w:r>
      <w:r w:rsidRPr="0046178D">
        <w:rPr>
          <w:spacing w:val="-3"/>
        </w:rPr>
        <w:t>«</w:t>
      </w:r>
      <w:r w:rsidRPr="0046178D">
        <w:t>Салават күпере</w:t>
      </w:r>
      <w:r w:rsidRPr="0046178D">
        <w:rPr>
          <w:spacing w:val="-3"/>
        </w:rPr>
        <w:t>»</w:t>
      </w:r>
      <w:r w:rsidRPr="0046178D">
        <w:t>).</w:t>
      </w:r>
    </w:p>
    <w:p w:rsidR="00AE5633" w:rsidRPr="0046178D" w:rsidRDefault="00AE5633" w:rsidP="00AE5633">
      <w:pPr>
        <w:ind w:firstLine="709"/>
      </w:pPr>
      <w:r w:rsidRPr="0046178D">
        <w:t>Роберт Миннуллин. Әйлән-бәйлән. / Хоровод.</w:t>
      </w:r>
    </w:p>
    <w:p w:rsidR="00AE5633" w:rsidRPr="0046178D" w:rsidRDefault="00AE5633" w:rsidP="00AE5633">
      <w:pPr>
        <w:ind w:firstLine="709"/>
      </w:pPr>
      <w:r w:rsidRPr="0046178D">
        <w:t>Резеда Валиева. Җиңү көнендә. /День Победы.</w:t>
      </w:r>
    </w:p>
    <w:p w:rsidR="00AE5633" w:rsidRPr="0046178D" w:rsidRDefault="00AE5633" w:rsidP="00AE5633">
      <w:pPr>
        <w:ind w:firstLine="709"/>
      </w:pPr>
      <w:r w:rsidRPr="0046178D">
        <w:t>Мадина Маликова. Һәйкәл янында./ У памятника.</w:t>
      </w:r>
    </w:p>
    <w:p w:rsidR="00AE5633" w:rsidRPr="0046178D" w:rsidRDefault="00AE5633" w:rsidP="00AE5633">
      <w:pPr>
        <w:ind w:firstLine="709"/>
      </w:pPr>
      <w:r w:rsidRPr="0046178D">
        <w:t>Васима Хайруллина. Билгесез солдат. / Неизвестный солдат.</w:t>
      </w:r>
    </w:p>
    <w:p w:rsidR="00AE5633" w:rsidRPr="0046178D" w:rsidRDefault="00AE5633" w:rsidP="00AE5633">
      <w:pPr>
        <w:ind w:firstLine="709"/>
      </w:pPr>
      <w:r w:rsidRPr="0046178D">
        <w:t>Творческая работа.</w:t>
      </w:r>
    </w:p>
    <w:p w:rsidR="00AE5633" w:rsidRPr="0046178D" w:rsidRDefault="00AE5633" w:rsidP="00AE5633">
      <w:pPr>
        <w:tabs>
          <w:tab w:val="left" w:pos="627"/>
        </w:tabs>
        <w:ind w:firstLine="709"/>
        <w:jc w:val="center"/>
        <w:rPr>
          <w:b/>
          <w:bCs/>
        </w:rPr>
      </w:pPr>
      <w:r w:rsidRPr="0046178D">
        <w:rPr>
          <w:b/>
          <w:bCs/>
        </w:rPr>
        <w:t>Тема 9. Җәй / Лето (5 часов).</w:t>
      </w:r>
    </w:p>
    <w:p w:rsidR="00AE5633" w:rsidRPr="0046178D" w:rsidRDefault="00AE5633" w:rsidP="00AE5633">
      <w:pPr>
        <w:ind w:firstLine="709"/>
      </w:pPr>
      <w:r w:rsidRPr="0046178D">
        <w:t>Амина Бикчантаева. Каен җиләге. / Земляника.</w:t>
      </w:r>
    </w:p>
    <w:p w:rsidR="00AE5633" w:rsidRPr="0046178D" w:rsidRDefault="00AE5633" w:rsidP="00AE5633">
      <w:pPr>
        <w:ind w:firstLine="709"/>
      </w:pPr>
      <w:r w:rsidRPr="0046178D">
        <w:t>Хакимзян Халиков. Витаминлы аш./ Витаминный суп.</w:t>
      </w:r>
    </w:p>
    <w:p w:rsidR="00AE5633" w:rsidRPr="0046178D" w:rsidRDefault="00AE5633" w:rsidP="00AE5633">
      <w:pPr>
        <w:ind w:firstLine="709"/>
      </w:pPr>
      <w:r w:rsidRPr="0046178D">
        <w:t xml:space="preserve">Сабантуй. (из периодической печати). </w:t>
      </w:r>
    </w:p>
    <w:p w:rsidR="00AE5633" w:rsidRPr="0046178D" w:rsidRDefault="00AE5633" w:rsidP="00AE5633">
      <w:pPr>
        <w:ind w:firstLine="709"/>
      </w:pPr>
      <w:r w:rsidRPr="0046178D">
        <w:t>Роберт Миннуллин. Сабантуй бүген бездә. / У нас сегодня Сабантуй.</w:t>
      </w:r>
    </w:p>
    <w:p w:rsidR="00AE5633" w:rsidRDefault="00AE5633" w:rsidP="00AE5633">
      <w:pPr>
        <w:ind w:firstLine="709"/>
        <w:rPr>
          <w:spacing w:val="-3"/>
          <w:lang w:val="ru-RU"/>
        </w:rPr>
      </w:pPr>
      <w:r w:rsidRPr="0046178D">
        <w:t xml:space="preserve">Проектная работа. </w:t>
      </w:r>
      <w:r w:rsidRPr="0046178D">
        <w:rPr>
          <w:spacing w:val="-3"/>
        </w:rPr>
        <w:t>«</w:t>
      </w:r>
      <w:r w:rsidRPr="0046178D">
        <w:t>Лето</w:t>
      </w:r>
      <w:r w:rsidRPr="0046178D">
        <w:rPr>
          <w:spacing w:val="-3"/>
        </w:rPr>
        <w:t>».</w:t>
      </w:r>
    </w:p>
    <w:p w:rsidR="00AE5633" w:rsidRPr="0046178D" w:rsidRDefault="00AE5633" w:rsidP="00AE5633">
      <w:pPr>
        <w:ind w:firstLine="709"/>
        <w:rPr>
          <w:lang w:val="ru-RU"/>
        </w:rPr>
      </w:pPr>
    </w:p>
    <w:p w:rsidR="00AE5633" w:rsidRPr="00393D43" w:rsidRDefault="00AE5633" w:rsidP="00AE5633">
      <w:pPr>
        <w:pStyle w:val="a3"/>
        <w:spacing w:before="63" w:line="316" w:lineRule="exact"/>
        <w:ind w:left="3391" w:hanging="2388"/>
        <w:rPr>
          <w:sz w:val="28"/>
          <w:szCs w:val="28"/>
        </w:rPr>
      </w:pPr>
      <w:r w:rsidRPr="00393D43">
        <w:rPr>
          <w:spacing w:val="-4"/>
          <w:sz w:val="28"/>
          <w:szCs w:val="28"/>
        </w:rPr>
        <w:t xml:space="preserve">ТЕМАТИЧЕСКОЕ </w:t>
      </w:r>
      <w:r w:rsidRPr="00393D43">
        <w:rPr>
          <w:spacing w:val="-7"/>
          <w:sz w:val="28"/>
          <w:szCs w:val="28"/>
        </w:rPr>
        <w:t xml:space="preserve">ПЛАНИРОВАНИЕ </w:t>
      </w:r>
      <w:r w:rsidRPr="00393D43">
        <w:rPr>
          <w:spacing w:val="-3"/>
          <w:sz w:val="28"/>
          <w:szCs w:val="28"/>
        </w:rPr>
        <w:t xml:space="preserve">ОСНОВНОГО СОДЕРЖАНИЯ </w:t>
      </w:r>
      <w:r w:rsidRPr="00393D43">
        <w:rPr>
          <w:spacing w:val="-5"/>
          <w:sz w:val="28"/>
          <w:szCs w:val="28"/>
        </w:rPr>
        <w:t xml:space="preserve">УЧЕБНОГО </w:t>
      </w:r>
      <w:r w:rsidRPr="00393D43">
        <w:rPr>
          <w:spacing w:val="14"/>
          <w:sz w:val="28"/>
          <w:szCs w:val="28"/>
        </w:rPr>
        <w:t xml:space="preserve"> </w:t>
      </w:r>
      <w:r w:rsidRPr="00393D43">
        <w:rPr>
          <w:spacing w:val="-5"/>
          <w:sz w:val="28"/>
          <w:szCs w:val="28"/>
        </w:rPr>
        <w:t>ПРЕДМЕТА</w:t>
      </w:r>
    </w:p>
    <w:p w:rsidR="00AE5633" w:rsidRPr="0046178D" w:rsidRDefault="00AE5633" w:rsidP="00AE5633">
      <w:pPr>
        <w:contextualSpacing/>
        <w:jc w:val="center"/>
        <w:rPr>
          <w:lang w:val="ru-RU"/>
        </w:rPr>
      </w:pPr>
    </w:p>
    <w:tbl>
      <w:tblPr>
        <w:tblW w:w="9582" w:type="dxa"/>
        <w:tblInd w:w="2" w:type="dxa"/>
        <w:tblLayout w:type="fixed"/>
        <w:tblCellMar>
          <w:left w:w="0" w:type="dxa"/>
          <w:right w:w="0" w:type="dxa"/>
        </w:tblCellMar>
        <w:tblLook w:val="01E0"/>
      </w:tblPr>
      <w:tblGrid>
        <w:gridCol w:w="1202"/>
        <w:gridCol w:w="6608"/>
        <w:gridCol w:w="1772"/>
      </w:tblGrid>
      <w:tr w:rsidR="00AE5633" w:rsidRPr="0046178D" w:rsidTr="00FC68BA">
        <w:trPr>
          <w:trHeight w:hRule="exact" w:val="330"/>
        </w:trPr>
        <w:tc>
          <w:tcPr>
            <w:tcW w:w="120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widowControl w:val="0"/>
            </w:pPr>
          </w:p>
        </w:tc>
        <w:tc>
          <w:tcPr>
            <w:tcW w:w="6608"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725"/>
              <w:jc w:val="center"/>
              <w:rPr>
                <w:rFonts w:ascii="Times New Roman" w:hAnsi="Times New Roman" w:cs="Times New Roman"/>
                <w:sz w:val="24"/>
                <w:szCs w:val="24"/>
              </w:rPr>
            </w:pPr>
            <w:r w:rsidRPr="0046178D">
              <w:rPr>
                <w:rFonts w:ascii="Times New Roman" w:hAnsi="Times New Roman" w:cs="Times New Roman"/>
                <w:sz w:val="24"/>
                <w:szCs w:val="24"/>
              </w:rPr>
              <w:t>4</w:t>
            </w:r>
            <w:r w:rsidRPr="0046178D">
              <w:rPr>
                <w:rFonts w:ascii="Times New Roman" w:hAnsi="Times New Roman" w:cs="Times New Roman"/>
                <w:spacing w:val="16"/>
                <w:sz w:val="24"/>
                <w:szCs w:val="24"/>
              </w:rPr>
              <w:t xml:space="preserve"> </w:t>
            </w:r>
            <w:proofErr w:type="spellStart"/>
            <w:r w:rsidRPr="0046178D">
              <w:rPr>
                <w:rFonts w:ascii="Times New Roman" w:hAnsi="Times New Roman" w:cs="Times New Roman"/>
                <w:spacing w:val="-3"/>
                <w:sz w:val="24"/>
                <w:szCs w:val="24"/>
              </w:rPr>
              <w:t>класс</w:t>
            </w:r>
            <w:proofErr w:type="spellEnd"/>
          </w:p>
        </w:tc>
        <w:tc>
          <w:tcPr>
            <w:tcW w:w="177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120"/>
              <w:jc w:val="center"/>
              <w:rPr>
                <w:rFonts w:ascii="Times New Roman" w:hAnsi="Times New Roman" w:cs="Times New Roman"/>
                <w:sz w:val="24"/>
                <w:szCs w:val="24"/>
              </w:rPr>
            </w:pPr>
            <w:r w:rsidRPr="0046178D">
              <w:rPr>
                <w:rFonts w:ascii="Times New Roman" w:hAnsi="Times New Roman" w:cs="Times New Roman"/>
                <w:spacing w:val="-4"/>
                <w:sz w:val="24"/>
                <w:szCs w:val="24"/>
              </w:rPr>
              <w:t>68</w:t>
            </w:r>
            <w:r w:rsidRPr="0046178D">
              <w:rPr>
                <w:rFonts w:ascii="Times New Roman" w:hAnsi="Times New Roman" w:cs="Times New Roman"/>
                <w:spacing w:val="28"/>
                <w:sz w:val="24"/>
                <w:szCs w:val="24"/>
              </w:rPr>
              <w:t xml:space="preserve"> </w:t>
            </w:r>
            <w:proofErr w:type="spellStart"/>
            <w:r w:rsidRPr="0046178D">
              <w:rPr>
                <w:rFonts w:ascii="Times New Roman" w:hAnsi="Times New Roman" w:cs="Times New Roman"/>
                <w:sz w:val="24"/>
                <w:szCs w:val="24"/>
              </w:rPr>
              <w:t>часов</w:t>
            </w:r>
            <w:proofErr w:type="spellEnd"/>
          </w:p>
        </w:tc>
      </w:tr>
      <w:tr w:rsidR="00AE5633" w:rsidRPr="0046178D" w:rsidTr="00FC68BA">
        <w:trPr>
          <w:trHeight w:hRule="exact" w:val="331"/>
        </w:trPr>
        <w:tc>
          <w:tcPr>
            <w:tcW w:w="120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right="230"/>
              <w:jc w:val="right"/>
              <w:rPr>
                <w:rFonts w:ascii="Times New Roman" w:hAnsi="Times New Roman" w:cs="Times New Roman"/>
                <w:sz w:val="24"/>
                <w:szCs w:val="24"/>
              </w:rPr>
            </w:pPr>
            <w:r w:rsidRPr="0046178D">
              <w:rPr>
                <w:rFonts w:ascii="Times New Roman" w:eastAsia="Times New Roman" w:hAnsi="Times New Roman" w:cs="Times New Roman"/>
                <w:sz w:val="24"/>
                <w:szCs w:val="24"/>
              </w:rPr>
              <w:t>1</w:t>
            </w:r>
          </w:p>
        </w:tc>
        <w:tc>
          <w:tcPr>
            <w:tcW w:w="6608"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825"/>
              <w:rPr>
                <w:rFonts w:ascii="Times New Roman" w:hAnsi="Times New Roman" w:cs="Times New Roman"/>
                <w:sz w:val="24"/>
                <w:szCs w:val="24"/>
              </w:rPr>
            </w:pPr>
            <w:r w:rsidRPr="0046178D">
              <w:rPr>
                <w:rFonts w:ascii="Times New Roman" w:hAnsi="Times New Roman" w:cs="Times New Roman"/>
                <w:sz w:val="24"/>
                <w:szCs w:val="24"/>
                <w:lang w:val="tt-RU"/>
              </w:rPr>
              <w:t>Грамотный человек – богатый человек</w:t>
            </w:r>
          </w:p>
        </w:tc>
        <w:tc>
          <w:tcPr>
            <w:tcW w:w="177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120"/>
              <w:jc w:val="center"/>
              <w:rPr>
                <w:rFonts w:ascii="Times New Roman" w:eastAsia="Times New Roman" w:hAnsi="Times New Roman" w:cs="Times New Roman"/>
                <w:spacing w:val="-8"/>
                <w:sz w:val="24"/>
                <w:szCs w:val="24"/>
                <w:lang w:val="tt-RU"/>
              </w:rPr>
            </w:pPr>
            <w:r w:rsidRPr="0046178D">
              <w:rPr>
                <w:rFonts w:ascii="Times New Roman" w:eastAsia="Times New Roman" w:hAnsi="Times New Roman" w:cs="Times New Roman"/>
                <w:spacing w:val="-8"/>
                <w:sz w:val="24"/>
                <w:szCs w:val="24"/>
                <w:lang w:val="tt-RU"/>
              </w:rPr>
              <w:t>7</w:t>
            </w:r>
          </w:p>
        </w:tc>
      </w:tr>
      <w:tr w:rsidR="00AE5633" w:rsidRPr="0046178D" w:rsidTr="00FC68BA">
        <w:trPr>
          <w:trHeight w:hRule="exact" w:val="331"/>
        </w:trPr>
        <w:tc>
          <w:tcPr>
            <w:tcW w:w="120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0" w:lineRule="exact"/>
              <w:ind w:right="230"/>
              <w:jc w:val="right"/>
              <w:rPr>
                <w:rFonts w:ascii="Times New Roman" w:hAnsi="Times New Roman" w:cs="Times New Roman"/>
                <w:sz w:val="24"/>
                <w:szCs w:val="24"/>
              </w:rPr>
            </w:pPr>
            <w:r w:rsidRPr="0046178D">
              <w:rPr>
                <w:rFonts w:ascii="Times New Roman" w:eastAsia="Times New Roman" w:hAnsi="Times New Roman" w:cs="Times New Roman"/>
                <w:sz w:val="24"/>
                <w:szCs w:val="24"/>
              </w:rPr>
              <w:t>2</w:t>
            </w:r>
          </w:p>
        </w:tc>
        <w:tc>
          <w:tcPr>
            <w:tcW w:w="6608"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825"/>
              <w:rPr>
                <w:rFonts w:ascii="Times New Roman" w:hAnsi="Times New Roman" w:cs="Times New Roman"/>
                <w:sz w:val="24"/>
                <w:szCs w:val="24"/>
              </w:rPr>
            </w:pPr>
            <w:proofErr w:type="spellStart"/>
            <w:r w:rsidRPr="0046178D">
              <w:rPr>
                <w:rFonts w:ascii="Times New Roman" w:hAnsi="Times New Roman" w:cs="Times New Roman"/>
                <w:sz w:val="24"/>
                <w:szCs w:val="24"/>
              </w:rPr>
              <w:t>Устное</w:t>
            </w:r>
            <w:proofErr w:type="spellEnd"/>
            <w:r w:rsidRPr="0046178D">
              <w:rPr>
                <w:rFonts w:ascii="Times New Roman" w:hAnsi="Times New Roman" w:cs="Times New Roman"/>
                <w:sz w:val="24"/>
                <w:szCs w:val="24"/>
              </w:rPr>
              <w:t xml:space="preserve"> </w:t>
            </w:r>
            <w:proofErr w:type="spellStart"/>
            <w:r w:rsidRPr="0046178D">
              <w:rPr>
                <w:rFonts w:ascii="Times New Roman" w:hAnsi="Times New Roman" w:cs="Times New Roman"/>
                <w:sz w:val="24"/>
                <w:szCs w:val="24"/>
              </w:rPr>
              <w:t>народное</w:t>
            </w:r>
            <w:proofErr w:type="spellEnd"/>
            <w:r w:rsidRPr="0046178D">
              <w:rPr>
                <w:rFonts w:ascii="Times New Roman" w:hAnsi="Times New Roman" w:cs="Times New Roman"/>
                <w:spacing w:val="32"/>
                <w:sz w:val="24"/>
                <w:szCs w:val="24"/>
              </w:rPr>
              <w:t xml:space="preserve"> </w:t>
            </w:r>
            <w:proofErr w:type="spellStart"/>
            <w:r w:rsidRPr="0046178D">
              <w:rPr>
                <w:rFonts w:ascii="Times New Roman" w:hAnsi="Times New Roman" w:cs="Times New Roman"/>
                <w:sz w:val="24"/>
                <w:szCs w:val="24"/>
              </w:rPr>
              <w:t>творчество</w:t>
            </w:r>
            <w:proofErr w:type="spellEnd"/>
          </w:p>
        </w:tc>
        <w:tc>
          <w:tcPr>
            <w:tcW w:w="177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120"/>
              <w:jc w:val="center"/>
              <w:rPr>
                <w:rFonts w:ascii="Times New Roman" w:hAnsi="Times New Roman" w:cs="Times New Roman"/>
                <w:sz w:val="24"/>
                <w:szCs w:val="24"/>
                <w:lang w:val="tt-RU"/>
              </w:rPr>
            </w:pPr>
            <w:r w:rsidRPr="0046178D">
              <w:rPr>
                <w:rFonts w:ascii="Times New Roman" w:eastAsia="Times New Roman" w:hAnsi="Times New Roman" w:cs="Times New Roman"/>
                <w:spacing w:val="-8"/>
                <w:sz w:val="24"/>
                <w:szCs w:val="24"/>
                <w:lang w:val="tt-RU"/>
              </w:rPr>
              <w:t>6</w:t>
            </w:r>
          </w:p>
        </w:tc>
      </w:tr>
      <w:tr w:rsidR="00AE5633" w:rsidRPr="0046178D" w:rsidTr="00FC68BA">
        <w:trPr>
          <w:trHeight w:hRule="exact" w:val="330"/>
        </w:trPr>
        <w:tc>
          <w:tcPr>
            <w:tcW w:w="120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right="230"/>
              <w:jc w:val="right"/>
              <w:rPr>
                <w:rFonts w:ascii="Times New Roman" w:hAnsi="Times New Roman" w:cs="Times New Roman"/>
                <w:sz w:val="24"/>
                <w:szCs w:val="24"/>
              </w:rPr>
            </w:pPr>
            <w:r w:rsidRPr="0046178D">
              <w:rPr>
                <w:rFonts w:ascii="Times New Roman" w:eastAsia="Times New Roman" w:hAnsi="Times New Roman" w:cs="Times New Roman"/>
                <w:sz w:val="24"/>
                <w:szCs w:val="24"/>
              </w:rPr>
              <w:t>3</w:t>
            </w:r>
          </w:p>
        </w:tc>
        <w:tc>
          <w:tcPr>
            <w:tcW w:w="6608"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0" w:lineRule="exact"/>
              <w:ind w:left="825"/>
              <w:rPr>
                <w:rFonts w:ascii="Times New Roman" w:hAnsi="Times New Roman" w:cs="Times New Roman"/>
                <w:sz w:val="24"/>
                <w:szCs w:val="24"/>
              </w:rPr>
            </w:pPr>
            <w:r w:rsidRPr="0046178D">
              <w:rPr>
                <w:rFonts w:ascii="Times New Roman" w:hAnsi="Times New Roman" w:cs="Times New Roman"/>
                <w:sz w:val="24"/>
                <w:szCs w:val="24"/>
                <w:lang w:val="tt-RU"/>
              </w:rPr>
              <w:t>Татарстан – моя Родина</w:t>
            </w:r>
          </w:p>
        </w:tc>
        <w:tc>
          <w:tcPr>
            <w:tcW w:w="177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0" w:lineRule="exact"/>
              <w:ind w:left="120"/>
              <w:jc w:val="center"/>
              <w:rPr>
                <w:rFonts w:ascii="Times New Roman" w:hAnsi="Times New Roman" w:cs="Times New Roman"/>
                <w:sz w:val="24"/>
                <w:szCs w:val="24"/>
                <w:lang w:val="tt-RU"/>
              </w:rPr>
            </w:pPr>
            <w:r w:rsidRPr="0046178D">
              <w:rPr>
                <w:rFonts w:ascii="Times New Roman" w:eastAsia="Times New Roman" w:hAnsi="Times New Roman" w:cs="Times New Roman"/>
                <w:spacing w:val="-8"/>
                <w:sz w:val="24"/>
                <w:szCs w:val="24"/>
              </w:rPr>
              <w:t>1</w:t>
            </w:r>
            <w:r w:rsidRPr="0046178D">
              <w:rPr>
                <w:rFonts w:ascii="Times New Roman" w:eastAsia="Times New Roman" w:hAnsi="Times New Roman" w:cs="Times New Roman"/>
                <w:spacing w:val="-8"/>
                <w:sz w:val="24"/>
                <w:szCs w:val="24"/>
                <w:lang w:val="tt-RU"/>
              </w:rPr>
              <w:t>0</w:t>
            </w:r>
          </w:p>
        </w:tc>
      </w:tr>
      <w:tr w:rsidR="00AE5633" w:rsidRPr="0046178D" w:rsidTr="00FC68BA">
        <w:trPr>
          <w:trHeight w:hRule="exact" w:val="330"/>
        </w:trPr>
        <w:tc>
          <w:tcPr>
            <w:tcW w:w="120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right="230"/>
              <w:jc w:val="right"/>
              <w:rPr>
                <w:rFonts w:ascii="Times New Roman" w:hAnsi="Times New Roman" w:cs="Times New Roman"/>
                <w:sz w:val="24"/>
                <w:szCs w:val="24"/>
              </w:rPr>
            </w:pPr>
            <w:r w:rsidRPr="0046178D">
              <w:rPr>
                <w:rFonts w:ascii="Times New Roman" w:eastAsia="Times New Roman" w:hAnsi="Times New Roman" w:cs="Times New Roman"/>
                <w:sz w:val="24"/>
                <w:szCs w:val="24"/>
              </w:rPr>
              <w:t>4</w:t>
            </w:r>
          </w:p>
        </w:tc>
        <w:tc>
          <w:tcPr>
            <w:tcW w:w="6608"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825"/>
              <w:rPr>
                <w:rFonts w:ascii="Times New Roman" w:hAnsi="Times New Roman" w:cs="Times New Roman"/>
                <w:sz w:val="24"/>
                <w:szCs w:val="24"/>
              </w:rPr>
            </w:pPr>
            <w:r w:rsidRPr="0046178D">
              <w:rPr>
                <w:rFonts w:ascii="Times New Roman" w:hAnsi="Times New Roman" w:cs="Times New Roman"/>
                <w:sz w:val="24"/>
                <w:szCs w:val="24"/>
                <w:lang w:val="tt-RU"/>
              </w:rPr>
              <w:t>Зимние забавы</w:t>
            </w:r>
          </w:p>
        </w:tc>
        <w:tc>
          <w:tcPr>
            <w:tcW w:w="177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120"/>
              <w:jc w:val="center"/>
              <w:rPr>
                <w:rFonts w:ascii="Times New Roman" w:hAnsi="Times New Roman" w:cs="Times New Roman"/>
                <w:sz w:val="24"/>
                <w:szCs w:val="24"/>
                <w:lang w:val="tt-RU"/>
              </w:rPr>
            </w:pPr>
            <w:r w:rsidRPr="0046178D">
              <w:rPr>
                <w:rFonts w:ascii="Times New Roman" w:eastAsia="Times New Roman" w:hAnsi="Times New Roman" w:cs="Times New Roman"/>
                <w:spacing w:val="-8"/>
                <w:sz w:val="24"/>
                <w:szCs w:val="24"/>
                <w:lang w:val="tt-RU"/>
              </w:rPr>
              <w:t>7</w:t>
            </w:r>
          </w:p>
        </w:tc>
      </w:tr>
      <w:tr w:rsidR="00AE5633" w:rsidRPr="0046178D" w:rsidTr="00FC68BA">
        <w:trPr>
          <w:trHeight w:hRule="exact" w:val="345"/>
        </w:trPr>
        <w:tc>
          <w:tcPr>
            <w:tcW w:w="120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286" w:lineRule="exact"/>
              <w:ind w:right="230"/>
              <w:jc w:val="right"/>
              <w:rPr>
                <w:rFonts w:ascii="Times New Roman" w:hAnsi="Times New Roman" w:cs="Times New Roman"/>
                <w:sz w:val="24"/>
                <w:szCs w:val="24"/>
              </w:rPr>
            </w:pPr>
            <w:r w:rsidRPr="0046178D">
              <w:rPr>
                <w:rFonts w:ascii="Times New Roman" w:eastAsia="Times New Roman" w:hAnsi="Times New Roman" w:cs="Times New Roman"/>
                <w:sz w:val="24"/>
                <w:szCs w:val="24"/>
              </w:rPr>
              <w:t>5</w:t>
            </w:r>
          </w:p>
        </w:tc>
        <w:tc>
          <w:tcPr>
            <w:tcW w:w="6608"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825"/>
              <w:rPr>
                <w:rFonts w:ascii="Times New Roman" w:hAnsi="Times New Roman" w:cs="Times New Roman"/>
                <w:sz w:val="24"/>
                <w:szCs w:val="24"/>
              </w:rPr>
            </w:pPr>
            <w:r w:rsidRPr="0046178D">
              <w:rPr>
                <w:rFonts w:ascii="Times New Roman" w:hAnsi="Times New Roman" w:cs="Times New Roman"/>
                <w:sz w:val="24"/>
                <w:szCs w:val="24"/>
                <w:lang w:val="tt-RU"/>
              </w:rPr>
              <w:t>Книга – источник знаний</w:t>
            </w:r>
          </w:p>
        </w:tc>
        <w:tc>
          <w:tcPr>
            <w:tcW w:w="177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120"/>
              <w:jc w:val="center"/>
              <w:rPr>
                <w:rFonts w:ascii="Times New Roman" w:hAnsi="Times New Roman" w:cs="Times New Roman"/>
                <w:sz w:val="24"/>
                <w:szCs w:val="24"/>
                <w:lang w:val="tt-RU"/>
              </w:rPr>
            </w:pPr>
            <w:r w:rsidRPr="0046178D">
              <w:rPr>
                <w:rFonts w:ascii="Times New Roman" w:eastAsia="Times New Roman" w:hAnsi="Times New Roman" w:cs="Times New Roman"/>
                <w:sz w:val="24"/>
                <w:szCs w:val="24"/>
                <w:lang w:val="tt-RU"/>
              </w:rPr>
              <w:t>7</w:t>
            </w:r>
          </w:p>
        </w:tc>
      </w:tr>
      <w:tr w:rsidR="00AE5633" w:rsidRPr="0046178D" w:rsidTr="00FC68BA">
        <w:trPr>
          <w:trHeight w:hRule="exact" w:val="331"/>
        </w:trPr>
        <w:tc>
          <w:tcPr>
            <w:tcW w:w="120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286" w:lineRule="exact"/>
              <w:ind w:right="230"/>
              <w:jc w:val="right"/>
              <w:rPr>
                <w:rFonts w:ascii="Times New Roman" w:hAnsi="Times New Roman" w:cs="Times New Roman"/>
                <w:sz w:val="24"/>
                <w:szCs w:val="24"/>
              </w:rPr>
            </w:pPr>
            <w:r w:rsidRPr="0046178D">
              <w:rPr>
                <w:rFonts w:ascii="Times New Roman" w:eastAsia="Times New Roman" w:hAnsi="Times New Roman" w:cs="Times New Roman"/>
                <w:sz w:val="24"/>
                <w:szCs w:val="24"/>
              </w:rPr>
              <w:t>6</w:t>
            </w:r>
          </w:p>
        </w:tc>
        <w:tc>
          <w:tcPr>
            <w:tcW w:w="6608"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286" w:lineRule="exact"/>
              <w:ind w:left="825"/>
              <w:rPr>
                <w:rFonts w:ascii="Times New Roman" w:hAnsi="Times New Roman" w:cs="Times New Roman"/>
                <w:sz w:val="24"/>
                <w:szCs w:val="24"/>
              </w:rPr>
            </w:pPr>
            <w:r w:rsidRPr="0046178D">
              <w:rPr>
                <w:rFonts w:ascii="Times New Roman" w:hAnsi="Times New Roman" w:cs="Times New Roman"/>
                <w:sz w:val="24"/>
                <w:szCs w:val="24"/>
                <w:lang w:val="tt-RU"/>
              </w:rPr>
              <w:t>Дружба</w:t>
            </w:r>
          </w:p>
        </w:tc>
        <w:tc>
          <w:tcPr>
            <w:tcW w:w="177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286" w:lineRule="exact"/>
              <w:ind w:left="120"/>
              <w:jc w:val="center"/>
              <w:rPr>
                <w:rFonts w:ascii="Times New Roman" w:hAnsi="Times New Roman" w:cs="Times New Roman"/>
                <w:sz w:val="24"/>
                <w:szCs w:val="24"/>
                <w:lang w:val="tt-RU"/>
              </w:rPr>
            </w:pPr>
            <w:r w:rsidRPr="0046178D">
              <w:rPr>
                <w:rFonts w:ascii="Times New Roman" w:eastAsia="Times New Roman" w:hAnsi="Times New Roman" w:cs="Times New Roman"/>
                <w:sz w:val="24"/>
                <w:szCs w:val="24"/>
                <w:lang w:val="tt-RU"/>
              </w:rPr>
              <w:t>9</w:t>
            </w:r>
          </w:p>
        </w:tc>
      </w:tr>
      <w:tr w:rsidR="00AE5633" w:rsidRPr="0046178D" w:rsidTr="00FC68BA">
        <w:trPr>
          <w:trHeight w:hRule="exact" w:val="330"/>
        </w:trPr>
        <w:tc>
          <w:tcPr>
            <w:tcW w:w="120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right="230"/>
              <w:jc w:val="right"/>
              <w:rPr>
                <w:rFonts w:ascii="Times New Roman" w:hAnsi="Times New Roman" w:cs="Times New Roman"/>
                <w:sz w:val="24"/>
                <w:szCs w:val="24"/>
              </w:rPr>
            </w:pPr>
            <w:r w:rsidRPr="0046178D">
              <w:rPr>
                <w:rFonts w:ascii="Times New Roman" w:eastAsia="Times New Roman" w:hAnsi="Times New Roman" w:cs="Times New Roman"/>
                <w:sz w:val="24"/>
                <w:szCs w:val="24"/>
              </w:rPr>
              <w:t>7</w:t>
            </w:r>
          </w:p>
        </w:tc>
        <w:tc>
          <w:tcPr>
            <w:tcW w:w="6608"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286" w:lineRule="exact"/>
              <w:ind w:left="825"/>
              <w:rPr>
                <w:rFonts w:ascii="Times New Roman" w:hAnsi="Times New Roman" w:cs="Times New Roman"/>
                <w:sz w:val="24"/>
                <w:szCs w:val="24"/>
              </w:rPr>
            </w:pPr>
            <w:r w:rsidRPr="0046178D">
              <w:rPr>
                <w:rFonts w:ascii="Times New Roman" w:hAnsi="Times New Roman" w:cs="Times New Roman"/>
                <w:sz w:val="24"/>
                <w:szCs w:val="24"/>
                <w:lang w:val="tt-RU"/>
              </w:rPr>
              <w:t>Доброта – свет</w:t>
            </w:r>
          </w:p>
        </w:tc>
        <w:tc>
          <w:tcPr>
            <w:tcW w:w="177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286" w:lineRule="exact"/>
              <w:ind w:left="120"/>
              <w:jc w:val="center"/>
              <w:rPr>
                <w:rFonts w:ascii="Times New Roman" w:hAnsi="Times New Roman" w:cs="Times New Roman"/>
                <w:sz w:val="24"/>
                <w:szCs w:val="24"/>
                <w:lang w:val="tt-RU"/>
              </w:rPr>
            </w:pPr>
            <w:r w:rsidRPr="0046178D">
              <w:rPr>
                <w:rFonts w:ascii="Times New Roman" w:eastAsia="Times New Roman" w:hAnsi="Times New Roman" w:cs="Times New Roman"/>
                <w:sz w:val="24"/>
                <w:szCs w:val="24"/>
                <w:lang w:val="tt-RU"/>
              </w:rPr>
              <w:t>5</w:t>
            </w:r>
          </w:p>
        </w:tc>
      </w:tr>
      <w:tr w:rsidR="00AE5633" w:rsidRPr="0046178D" w:rsidTr="00FC68BA">
        <w:trPr>
          <w:trHeight w:hRule="exact" w:val="330"/>
        </w:trPr>
        <w:tc>
          <w:tcPr>
            <w:tcW w:w="120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right="230"/>
              <w:jc w:val="right"/>
              <w:rPr>
                <w:rFonts w:ascii="Times New Roman" w:hAnsi="Times New Roman" w:cs="Times New Roman"/>
                <w:sz w:val="24"/>
                <w:szCs w:val="24"/>
                <w:lang w:val="tt-RU"/>
              </w:rPr>
            </w:pPr>
            <w:r w:rsidRPr="0046178D">
              <w:rPr>
                <w:rFonts w:ascii="Times New Roman" w:hAnsi="Times New Roman" w:cs="Times New Roman"/>
                <w:sz w:val="24"/>
                <w:szCs w:val="24"/>
                <w:lang w:val="tt-RU"/>
              </w:rPr>
              <w:t>8</w:t>
            </w:r>
          </w:p>
        </w:tc>
        <w:tc>
          <w:tcPr>
            <w:tcW w:w="6608"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825"/>
              <w:rPr>
                <w:rFonts w:ascii="Times New Roman" w:hAnsi="Times New Roman" w:cs="Times New Roman"/>
                <w:sz w:val="24"/>
                <w:szCs w:val="24"/>
              </w:rPr>
            </w:pPr>
            <w:r w:rsidRPr="0046178D">
              <w:rPr>
                <w:rFonts w:ascii="Times New Roman" w:hAnsi="Times New Roman" w:cs="Times New Roman"/>
                <w:sz w:val="24"/>
                <w:szCs w:val="24"/>
                <w:lang w:val="tt-RU"/>
              </w:rPr>
              <w:t>Весна.</w:t>
            </w:r>
          </w:p>
        </w:tc>
        <w:tc>
          <w:tcPr>
            <w:tcW w:w="177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120"/>
              <w:jc w:val="center"/>
              <w:rPr>
                <w:rFonts w:ascii="Times New Roman" w:hAnsi="Times New Roman" w:cs="Times New Roman"/>
                <w:sz w:val="24"/>
                <w:szCs w:val="24"/>
                <w:lang w:val="tt-RU"/>
              </w:rPr>
            </w:pPr>
            <w:r w:rsidRPr="0046178D">
              <w:rPr>
                <w:rFonts w:ascii="Times New Roman" w:eastAsia="Times New Roman" w:hAnsi="Times New Roman" w:cs="Times New Roman"/>
                <w:sz w:val="24"/>
                <w:szCs w:val="24"/>
                <w:lang w:val="tt-RU"/>
              </w:rPr>
              <w:t>12</w:t>
            </w:r>
          </w:p>
        </w:tc>
      </w:tr>
      <w:tr w:rsidR="00AE5633" w:rsidRPr="0046178D" w:rsidTr="00FC68BA">
        <w:trPr>
          <w:trHeight w:hRule="exact" w:val="330"/>
        </w:trPr>
        <w:tc>
          <w:tcPr>
            <w:tcW w:w="120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right="230"/>
              <w:jc w:val="right"/>
              <w:rPr>
                <w:rFonts w:ascii="Times New Roman" w:eastAsia="Times New Roman" w:hAnsi="Times New Roman" w:cs="Times New Roman"/>
                <w:sz w:val="24"/>
                <w:szCs w:val="24"/>
                <w:lang w:val="tt-RU"/>
              </w:rPr>
            </w:pPr>
            <w:r w:rsidRPr="0046178D">
              <w:rPr>
                <w:rFonts w:ascii="Times New Roman" w:eastAsia="Times New Roman" w:hAnsi="Times New Roman" w:cs="Times New Roman"/>
                <w:sz w:val="24"/>
                <w:szCs w:val="24"/>
                <w:lang w:val="tt-RU"/>
              </w:rPr>
              <w:t>9</w:t>
            </w:r>
          </w:p>
        </w:tc>
        <w:tc>
          <w:tcPr>
            <w:tcW w:w="6608"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825"/>
              <w:rPr>
                <w:rFonts w:ascii="Times New Roman" w:hAnsi="Times New Roman" w:cs="Times New Roman"/>
                <w:sz w:val="24"/>
                <w:szCs w:val="24"/>
                <w:lang w:val="tt-RU"/>
              </w:rPr>
            </w:pPr>
            <w:r w:rsidRPr="0046178D">
              <w:rPr>
                <w:rFonts w:ascii="Times New Roman" w:hAnsi="Times New Roman" w:cs="Times New Roman"/>
                <w:sz w:val="24"/>
                <w:szCs w:val="24"/>
                <w:lang w:val="tt-RU"/>
              </w:rPr>
              <w:t>Лето</w:t>
            </w:r>
          </w:p>
        </w:tc>
        <w:tc>
          <w:tcPr>
            <w:tcW w:w="1772" w:type="dxa"/>
            <w:tcBorders>
              <w:top w:val="single" w:sz="6" w:space="0" w:color="000000"/>
              <w:left w:val="single" w:sz="6" w:space="0" w:color="000000"/>
              <w:bottom w:val="single" w:sz="6" w:space="0" w:color="000000"/>
              <w:right w:val="single" w:sz="6" w:space="0" w:color="000000"/>
            </w:tcBorders>
          </w:tcPr>
          <w:p w:rsidR="00AE5633" w:rsidRPr="0046178D" w:rsidRDefault="00AE5633" w:rsidP="00FC68BA">
            <w:pPr>
              <w:pStyle w:val="TableParagraph"/>
              <w:spacing w:line="301" w:lineRule="exact"/>
              <w:ind w:left="120"/>
              <w:jc w:val="center"/>
              <w:rPr>
                <w:rFonts w:ascii="Times New Roman" w:eastAsia="Times New Roman" w:hAnsi="Times New Roman" w:cs="Times New Roman"/>
                <w:sz w:val="24"/>
                <w:szCs w:val="24"/>
                <w:lang w:val="tt-RU"/>
              </w:rPr>
            </w:pPr>
            <w:r w:rsidRPr="0046178D">
              <w:rPr>
                <w:rFonts w:ascii="Times New Roman" w:eastAsia="Times New Roman" w:hAnsi="Times New Roman" w:cs="Times New Roman"/>
                <w:sz w:val="24"/>
                <w:szCs w:val="24"/>
                <w:lang w:val="tt-RU"/>
              </w:rPr>
              <w:t>5</w:t>
            </w:r>
          </w:p>
        </w:tc>
      </w:tr>
    </w:tbl>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AE5633" w:rsidRDefault="00AE5633" w:rsidP="00AE5633">
      <w:pPr>
        <w:jc w:val="both"/>
        <w:rPr>
          <w:b/>
          <w:bCs/>
          <w:lang w:val="ru-RU"/>
        </w:rPr>
      </w:pPr>
    </w:p>
    <w:p w:rsidR="002B5D87" w:rsidRDefault="00AE5633"/>
    <w:sectPr w:rsidR="002B5D87" w:rsidSect="000C68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670B4"/>
    <w:multiLevelType w:val="hybridMultilevel"/>
    <w:tmpl w:val="04E6389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3F357D0"/>
    <w:multiLevelType w:val="hybridMultilevel"/>
    <w:tmpl w:val="28B2A28C"/>
    <w:lvl w:ilvl="0" w:tplc="6B4CCC42">
      <w:start w:val="1"/>
      <w:numFmt w:val="bullet"/>
      <w:lvlText w:val="•"/>
      <w:lvlJc w:val="left"/>
      <w:pPr>
        <w:ind w:left="1405" w:hanging="270"/>
      </w:pPr>
      <w:rPr>
        <w:rFonts w:ascii="Times New Roman" w:eastAsia="Times New Roman" w:hAnsi="Times New Roman" w:hint="default"/>
        <w:w w:val="101"/>
        <w:sz w:val="28"/>
        <w:szCs w:val="28"/>
      </w:rPr>
    </w:lvl>
    <w:lvl w:ilvl="1" w:tplc="9E6AEF84">
      <w:start w:val="1"/>
      <w:numFmt w:val="bullet"/>
      <w:lvlText w:val="•"/>
      <w:lvlJc w:val="left"/>
      <w:pPr>
        <w:ind w:left="1069" w:hanging="270"/>
      </w:pPr>
      <w:rPr>
        <w:rFonts w:hint="default"/>
      </w:rPr>
    </w:lvl>
    <w:lvl w:ilvl="2" w:tplc="201C2EA4">
      <w:start w:val="1"/>
      <w:numFmt w:val="bullet"/>
      <w:lvlText w:val="•"/>
      <w:lvlJc w:val="left"/>
      <w:pPr>
        <w:ind w:left="2018" w:hanging="270"/>
      </w:pPr>
      <w:rPr>
        <w:rFonts w:hint="default"/>
      </w:rPr>
    </w:lvl>
    <w:lvl w:ilvl="3" w:tplc="BB5EA732">
      <w:start w:val="1"/>
      <w:numFmt w:val="bullet"/>
      <w:lvlText w:val="•"/>
      <w:lvlJc w:val="left"/>
      <w:pPr>
        <w:ind w:left="2967" w:hanging="270"/>
      </w:pPr>
      <w:rPr>
        <w:rFonts w:hint="default"/>
      </w:rPr>
    </w:lvl>
    <w:lvl w:ilvl="4" w:tplc="955EE592">
      <w:start w:val="1"/>
      <w:numFmt w:val="bullet"/>
      <w:lvlText w:val="•"/>
      <w:lvlJc w:val="left"/>
      <w:pPr>
        <w:ind w:left="3916" w:hanging="270"/>
      </w:pPr>
      <w:rPr>
        <w:rFonts w:hint="default"/>
      </w:rPr>
    </w:lvl>
    <w:lvl w:ilvl="5" w:tplc="A912B762">
      <w:start w:val="1"/>
      <w:numFmt w:val="bullet"/>
      <w:lvlText w:val="•"/>
      <w:lvlJc w:val="left"/>
      <w:pPr>
        <w:ind w:left="4865" w:hanging="270"/>
      </w:pPr>
      <w:rPr>
        <w:rFonts w:hint="default"/>
      </w:rPr>
    </w:lvl>
    <w:lvl w:ilvl="6" w:tplc="CED8CD6A">
      <w:start w:val="1"/>
      <w:numFmt w:val="bullet"/>
      <w:lvlText w:val="•"/>
      <w:lvlJc w:val="left"/>
      <w:pPr>
        <w:ind w:left="5814" w:hanging="270"/>
      </w:pPr>
      <w:rPr>
        <w:rFonts w:hint="default"/>
      </w:rPr>
    </w:lvl>
    <w:lvl w:ilvl="7" w:tplc="FF7CC268">
      <w:start w:val="1"/>
      <w:numFmt w:val="bullet"/>
      <w:lvlText w:val="•"/>
      <w:lvlJc w:val="left"/>
      <w:pPr>
        <w:ind w:left="6763" w:hanging="270"/>
      </w:pPr>
      <w:rPr>
        <w:rFonts w:hint="default"/>
      </w:rPr>
    </w:lvl>
    <w:lvl w:ilvl="8" w:tplc="A18016BE">
      <w:start w:val="1"/>
      <w:numFmt w:val="bullet"/>
      <w:lvlText w:val="•"/>
      <w:lvlJc w:val="left"/>
      <w:pPr>
        <w:ind w:left="7712" w:hanging="270"/>
      </w:pPr>
      <w:rPr>
        <w:rFonts w:hint="default"/>
      </w:rPr>
    </w:lvl>
  </w:abstractNum>
  <w:abstractNum w:abstractNumId="2">
    <w:nsid w:val="2AC75D14"/>
    <w:multiLevelType w:val="hybridMultilevel"/>
    <w:tmpl w:val="49023F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3CB72DC"/>
    <w:multiLevelType w:val="hybridMultilevel"/>
    <w:tmpl w:val="8C5AD4F6"/>
    <w:lvl w:ilvl="0" w:tplc="04190001">
      <w:start w:val="1"/>
      <w:numFmt w:val="bullet"/>
      <w:lvlText w:val=""/>
      <w:lvlJc w:val="left"/>
      <w:pPr>
        <w:ind w:left="1543" w:hanging="360"/>
      </w:pPr>
      <w:rPr>
        <w:rFonts w:ascii="Symbol" w:hAnsi="Symbol"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proofState w:spelling="clean" w:grammar="clean"/>
  <w:defaultTabStop w:val="708"/>
  <w:characterSpacingControl w:val="doNotCompress"/>
  <w:compat/>
  <w:rsids>
    <w:rsidRoot w:val="00AE5633"/>
    <w:rsid w:val="000C683F"/>
    <w:rsid w:val="005456EB"/>
    <w:rsid w:val="009C37BE"/>
    <w:rsid w:val="00AE56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633"/>
    <w:pPr>
      <w:suppressAutoHyphens/>
      <w:spacing w:after="0" w:line="240" w:lineRule="auto"/>
    </w:pPr>
    <w:rPr>
      <w:rFonts w:ascii="Times New Roman" w:eastAsia="Times New Roman" w:hAnsi="Times New Roman" w:cs="Times New Roman"/>
      <w:sz w:val="24"/>
      <w:szCs w:val="24"/>
      <w:lang w:val="tt-RU"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E5633"/>
    <w:pPr>
      <w:overflowPunct w:val="0"/>
      <w:autoSpaceDE w:val="0"/>
      <w:jc w:val="both"/>
    </w:pPr>
    <w:rPr>
      <w:sz w:val="20"/>
      <w:szCs w:val="20"/>
    </w:rPr>
  </w:style>
  <w:style w:type="character" w:customStyle="1" w:styleId="a4">
    <w:name w:val="Основной текст Знак"/>
    <w:basedOn w:val="a0"/>
    <w:link w:val="a3"/>
    <w:rsid w:val="00AE5633"/>
    <w:rPr>
      <w:rFonts w:ascii="Times New Roman" w:eastAsia="Times New Roman" w:hAnsi="Times New Roman" w:cs="Times New Roman"/>
      <w:sz w:val="20"/>
      <w:szCs w:val="20"/>
      <w:lang w:val="tt-RU" w:eastAsia="zh-CN"/>
    </w:rPr>
  </w:style>
  <w:style w:type="paragraph" w:styleId="a5">
    <w:name w:val="List Paragraph"/>
    <w:basedOn w:val="a"/>
    <w:link w:val="a6"/>
    <w:uiPriority w:val="99"/>
    <w:qFormat/>
    <w:rsid w:val="00AE5633"/>
    <w:pPr>
      <w:ind w:left="720"/>
      <w:contextualSpacing/>
    </w:pPr>
    <w:rPr>
      <w:lang/>
    </w:rPr>
  </w:style>
  <w:style w:type="character" w:customStyle="1" w:styleId="a6">
    <w:name w:val="Абзац списка Знак"/>
    <w:link w:val="a5"/>
    <w:uiPriority w:val="99"/>
    <w:locked/>
    <w:rsid w:val="00AE5633"/>
    <w:rPr>
      <w:rFonts w:ascii="Times New Roman" w:eastAsia="Times New Roman" w:hAnsi="Times New Roman" w:cs="Times New Roman"/>
      <w:sz w:val="24"/>
      <w:szCs w:val="24"/>
      <w:lang w:eastAsia="zh-CN"/>
    </w:rPr>
  </w:style>
  <w:style w:type="paragraph" w:customStyle="1" w:styleId="11">
    <w:name w:val="Заголовок 11"/>
    <w:basedOn w:val="a"/>
    <w:uiPriority w:val="99"/>
    <w:qFormat/>
    <w:rsid w:val="00AE5633"/>
    <w:pPr>
      <w:widowControl w:val="0"/>
      <w:suppressAutoHyphens w:val="0"/>
      <w:ind w:left="823"/>
      <w:outlineLvl w:val="1"/>
    </w:pPr>
    <w:rPr>
      <w:b/>
      <w:bCs/>
      <w:sz w:val="28"/>
      <w:szCs w:val="28"/>
      <w:lang w:val="en-US" w:eastAsia="ru-RU"/>
    </w:rPr>
  </w:style>
  <w:style w:type="paragraph" w:customStyle="1" w:styleId="TableParagraph">
    <w:name w:val="Table Paragraph"/>
    <w:basedOn w:val="a"/>
    <w:uiPriority w:val="99"/>
    <w:rsid w:val="00AE5633"/>
    <w:pPr>
      <w:widowControl w:val="0"/>
      <w:suppressAutoHyphens w:val="0"/>
    </w:pPr>
    <w:rPr>
      <w:rFonts w:ascii="Calibri" w:eastAsia="Calibri" w:hAnsi="Calibri" w:cs="Calibri"/>
      <w:sz w:val="22"/>
      <w:szCs w:val="22"/>
      <w:lang w:val="en-US" w:eastAsia="en-US"/>
    </w:rPr>
  </w:style>
  <w:style w:type="paragraph" w:styleId="a7">
    <w:name w:val="Balloon Text"/>
    <w:basedOn w:val="a"/>
    <w:link w:val="a8"/>
    <w:uiPriority w:val="99"/>
    <w:semiHidden/>
    <w:unhideWhenUsed/>
    <w:rsid w:val="00AE5633"/>
    <w:rPr>
      <w:rFonts w:ascii="Tahoma" w:hAnsi="Tahoma" w:cs="Tahoma"/>
      <w:sz w:val="16"/>
      <w:szCs w:val="16"/>
    </w:rPr>
  </w:style>
  <w:style w:type="character" w:customStyle="1" w:styleId="a8">
    <w:name w:val="Текст выноски Знак"/>
    <w:basedOn w:val="a0"/>
    <w:link w:val="a7"/>
    <w:uiPriority w:val="99"/>
    <w:semiHidden/>
    <w:rsid w:val="00AE5633"/>
    <w:rPr>
      <w:rFonts w:ascii="Tahoma" w:eastAsia="Times New Roman" w:hAnsi="Tahoma" w:cs="Tahoma"/>
      <w:sz w:val="16"/>
      <w:szCs w:val="16"/>
      <w:lang w:val="tt-RU"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3957</Words>
  <Characters>22556</Characters>
  <Application>Microsoft Office Word</Application>
  <DocSecurity>0</DocSecurity>
  <Lines>187</Lines>
  <Paragraphs>52</Paragraphs>
  <ScaleCrop>false</ScaleCrop>
  <Company>office 2007 rus ent:</Company>
  <LinksUpToDate>false</LinksUpToDate>
  <CharactersWithSpaces>26461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2017</dc:creator>
  <cp:keywords/>
  <dc:description/>
  <cp:lastModifiedBy>2017</cp:lastModifiedBy>
  <cp:revision>2</cp:revision>
  <dcterms:created xsi:type="dcterms:W3CDTF">2023-04-07T12:30:00Z</dcterms:created>
  <dcterms:modified xsi:type="dcterms:W3CDTF">2023-04-07T12:40:00Z</dcterms:modified>
</cp:coreProperties>
</file>